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54" w:rsidRPr="00FA55C1" w:rsidRDefault="00503B54" w:rsidP="00503B54">
      <w:pPr>
        <w:spacing w:after="0"/>
        <w:ind w:left="1134"/>
        <w:rPr>
          <w:rFonts w:ascii="Arial Black" w:hAnsi="Arial Black"/>
          <w:b/>
          <w:color w:val="404040" w:themeColor="text1" w:themeTint="BF"/>
          <w:sz w:val="40"/>
          <w:szCs w:val="40"/>
        </w:rPr>
      </w:pPr>
      <w:r w:rsidRPr="00FA55C1">
        <w:rPr>
          <w:rFonts w:ascii="Arial Black" w:hAnsi="Arial Black"/>
          <w:b/>
          <w:color w:val="404040" w:themeColor="text1" w:themeTint="BF"/>
          <w:sz w:val="40"/>
          <w:szCs w:val="40"/>
        </w:rPr>
        <w:t>Donation Resources</w:t>
      </w:r>
    </w:p>
    <w:p w:rsidR="00646D24" w:rsidRPr="00FA55C1" w:rsidRDefault="00D77CE2" w:rsidP="00503B54">
      <w:pPr>
        <w:pStyle w:val="NormalWeb"/>
        <w:shd w:val="clear" w:color="auto" w:fill="FFFFFF"/>
        <w:spacing w:before="0" w:beforeAutospacing="0" w:after="120" w:afterAutospacing="0" w:line="276" w:lineRule="auto"/>
        <w:ind w:left="1134"/>
        <w:textAlignment w:val="baseline"/>
        <w:rPr>
          <w:rFonts w:ascii="Century Gothic" w:hAnsi="Century Gothic" w:cs="Arial"/>
          <w:color w:val="008000"/>
          <w:sz w:val="32"/>
          <w:szCs w:val="32"/>
        </w:rPr>
      </w:pPr>
      <w:r w:rsidRPr="00FA55C1">
        <w:rPr>
          <w:rFonts w:ascii="Century Gothic" w:hAnsi="Century Gothic" w:cs="CenturyGothic"/>
          <w:color w:val="008000"/>
          <w:sz w:val="32"/>
          <w:szCs w:val="32"/>
        </w:rPr>
        <w:t>Food Donations</w:t>
      </w:r>
    </w:p>
    <w:p w:rsidR="00646D24" w:rsidRPr="00646D24" w:rsidRDefault="00646D24" w:rsidP="00646D24">
      <w:pPr>
        <w:autoSpaceDE w:val="0"/>
        <w:autoSpaceDN w:val="0"/>
        <w:adjustRightInd w:val="0"/>
        <w:spacing w:after="120"/>
        <w:ind w:left="1134"/>
        <w:rPr>
          <w:rFonts w:cs="CenturyGothic"/>
        </w:rPr>
      </w:pPr>
      <w:r w:rsidRPr="00646D24">
        <w:rPr>
          <w:rFonts w:cs="CenturyGothic"/>
        </w:rPr>
        <w:t>According to the EPA:</w:t>
      </w:r>
    </w:p>
    <w:p w:rsidR="00646D24" w:rsidRPr="00791894" w:rsidRDefault="00646D24" w:rsidP="00FA55C1">
      <w:pPr>
        <w:pStyle w:val="ListParagraph"/>
        <w:widowControl w:val="0"/>
        <w:numPr>
          <w:ilvl w:val="0"/>
          <w:numId w:val="26"/>
        </w:numPr>
        <w:autoSpaceDE w:val="0"/>
        <w:autoSpaceDN w:val="0"/>
        <w:adjustRightInd w:val="0"/>
        <w:spacing w:after="120" w:line="276" w:lineRule="auto"/>
        <w:ind w:left="1800"/>
        <w:rPr>
          <w:rFonts w:cs="CenturyGothic"/>
          <w:sz w:val="22"/>
          <w:szCs w:val="22"/>
        </w:rPr>
      </w:pPr>
      <w:r w:rsidRPr="00791894">
        <w:rPr>
          <w:rFonts w:cs="CenturyGothic-Bold"/>
          <w:bCs/>
          <w:sz w:val="22"/>
          <w:szCs w:val="22"/>
        </w:rPr>
        <w:t xml:space="preserve">More than </w:t>
      </w:r>
      <w:r w:rsidRPr="000C2F03">
        <w:rPr>
          <w:rFonts w:cs="CenturyGothic-Bold"/>
          <w:b/>
          <w:bCs/>
          <w:color w:val="008000"/>
          <w:sz w:val="22"/>
          <w:szCs w:val="22"/>
        </w:rPr>
        <w:t>36 million tons</w:t>
      </w:r>
      <w:r w:rsidRPr="00791894">
        <w:rPr>
          <w:rFonts w:cs="CenturyGothic-Bold"/>
          <w:bCs/>
          <w:sz w:val="22"/>
          <w:szCs w:val="22"/>
        </w:rPr>
        <w:t xml:space="preserve"> of food waste was generated </w:t>
      </w:r>
      <w:r w:rsidRPr="00791894">
        <w:rPr>
          <w:rFonts w:cs="CenturyGothic"/>
          <w:sz w:val="22"/>
          <w:szCs w:val="22"/>
        </w:rPr>
        <w:t>in 2011</w:t>
      </w:r>
      <w:r w:rsidR="00503B54">
        <w:rPr>
          <w:rFonts w:cs="CenturyGothic"/>
          <w:sz w:val="22"/>
          <w:szCs w:val="22"/>
        </w:rPr>
        <w:t xml:space="preserve">, 96% </w:t>
      </w:r>
      <w:r w:rsidRPr="00791894">
        <w:rPr>
          <w:rFonts w:cs="CenturyGothic"/>
          <w:sz w:val="22"/>
          <w:szCs w:val="22"/>
        </w:rPr>
        <w:t>of which was thrown away</w:t>
      </w:r>
      <w:r w:rsidR="0027285D">
        <w:rPr>
          <w:rFonts w:cs="CenturyGothic"/>
          <w:sz w:val="22"/>
          <w:szCs w:val="22"/>
        </w:rPr>
        <w:t xml:space="preserve"> </w:t>
      </w:r>
      <w:r w:rsidRPr="00791894">
        <w:rPr>
          <w:rFonts w:cs="CenturyGothic"/>
          <w:sz w:val="22"/>
          <w:szCs w:val="22"/>
        </w:rPr>
        <w:t>into landfills or incinerators</w:t>
      </w:r>
      <w:r>
        <w:rPr>
          <w:rFonts w:cs="CenturyGothic"/>
          <w:sz w:val="22"/>
          <w:szCs w:val="22"/>
        </w:rPr>
        <w:t>;</w:t>
      </w:r>
    </w:p>
    <w:p w:rsidR="00646D24" w:rsidRPr="00791894" w:rsidRDefault="00646D24" w:rsidP="00FA55C1">
      <w:pPr>
        <w:pStyle w:val="ListParagraph"/>
        <w:widowControl w:val="0"/>
        <w:autoSpaceDE w:val="0"/>
        <w:autoSpaceDN w:val="0"/>
        <w:adjustRightInd w:val="0"/>
        <w:spacing w:after="120" w:line="276" w:lineRule="auto"/>
        <w:ind w:left="1800"/>
        <w:rPr>
          <w:rFonts w:cs="CenturyGothic"/>
          <w:sz w:val="12"/>
          <w:szCs w:val="22"/>
        </w:rPr>
      </w:pPr>
    </w:p>
    <w:p w:rsidR="00646D24" w:rsidRPr="00791894" w:rsidRDefault="00646D24" w:rsidP="00FA55C1">
      <w:pPr>
        <w:pStyle w:val="ListParagraph"/>
        <w:widowControl w:val="0"/>
        <w:numPr>
          <w:ilvl w:val="0"/>
          <w:numId w:val="26"/>
        </w:numPr>
        <w:autoSpaceDE w:val="0"/>
        <w:autoSpaceDN w:val="0"/>
        <w:adjustRightInd w:val="0"/>
        <w:spacing w:after="120"/>
        <w:ind w:left="1800"/>
        <w:rPr>
          <w:rFonts w:cs="CenturyGothic"/>
          <w:sz w:val="22"/>
          <w:szCs w:val="22"/>
        </w:rPr>
      </w:pPr>
      <w:r w:rsidRPr="00791894">
        <w:rPr>
          <w:rFonts w:cs="CenturyGothic"/>
          <w:sz w:val="22"/>
          <w:szCs w:val="22"/>
        </w:rPr>
        <w:t>As of 2013,</w:t>
      </w:r>
      <w:r w:rsidRPr="00791894">
        <w:rPr>
          <w:rFonts w:cs="CenturyGothic-Bold"/>
          <w:bCs/>
          <w:sz w:val="22"/>
          <w:szCs w:val="22"/>
        </w:rPr>
        <w:t>16% of households in the U.S. are food insecure</w:t>
      </w:r>
      <w:r>
        <w:rPr>
          <w:rFonts w:cs="CenturyGothic"/>
          <w:sz w:val="22"/>
          <w:szCs w:val="22"/>
        </w:rPr>
        <w:t>, meaning they do</w:t>
      </w:r>
      <w:r w:rsidRPr="00791894">
        <w:rPr>
          <w:rFonts w:cs="CenturyGothic"/>
          <w:sz w:val="22"/>
          <w:szCs w:val="22"/>
        </w:rPr>
        <w:t xml:space="preserve"> not know where their next meal will come from;</w:t>
      </w:r>
    </w:p>
    <w:p w:rsidR="00646D24" w:rsidRPr="00791894" w:rsidRDefault="00646D24" w:rsidP="00FA55C1">
      <w:pPr>
        <w:pStyle w:val="ListParagraph"/>
        <w:widowControl w:val="0"/>
        <w:autoSpaceDE w:val="0"/>
        <w:autoSpaceDN w:val="0"/>
        <w:adjustRightInd w:val="0"/>
        <w:spacing w:after="120"/>
        <w:ind w:left="1800"/>
        <w:rPr>
          <w:rFonts w:cs="CenturyGothic"/>
          <w:sz w:val="12"/>
          <w:szCs w:val="22"/>
        </w:rPr>
      </w:pPr>
    </w:p>
    <w:p w:rsidR="00646D24" w:rsidRPr="00791894" w:rsidRDefault="00646D24" w:rsidP="00FA55C1">
      <w:pPr>
        <w:pStyle w:val="ListParagraph"/>
        <w:numPr>
          <w:ilvl w:val="0"/>
          <w:numId w:val="26"/>
        </w:numPr>
        <w:autoSpaceDE w:val="0"/>
        <w:autoSpaceDN w:val="0"/>
        <w:adjustRightInd w:val="0"/>
        <w:spacing w:after="120"/>
        <w:ind w:left="1800"/>
        <w:rPr>
          <w:rFonts w:cs="CenturyGothic"/>
          <w:sz w:val="22"/>
          <w:szCs w:val="22"/>
        </w:rPr>
      </w:pPr>
      <w:r w:rsidRPr="00791894">
        <w:rPr>
          <w:rFonts w:cs="CenturyGothic-Bold"/>
          <w:bCs/>
          <w:sz w:val="22"/>
          <w:szCs w:val="22"/>
        </w:rPr>
        <w:t xml:space="preserve">Wasted food means wasted money </w:t>
      </w:r>
      <w:r w:rsidRPr="00791894">
        <w:rPr>
          <w:rFonts w:cs="CenturyGothic"/>
          <w:sz w:val="22"/>
          <w:szCs w:val="22"/>
        </w:rPr>
        <w:t>for businesses and residences</w:t>
      </w:r>
      <w:r>
        <w:rPr>
          <w:rFonts w:cs="CenturyGothic"/>
          <w:sz w:val="22"/>
          <w:szCs w:val="22"/>
        </w:rPr>
        <w:t>;</w:t>
      </w:r>
    </w:p>
    <w:p w:rsidR="00646D24" w:rsidRPr="00791894" w:rsidRDefault="00646D24" w:rsidP="00FA55C1">
      <w:pPr>
        <w:pStyle w:val="ListParagraph"/>
        <w:autoSpaceDE w:val="0"/>
        <w:autoSpaceDN w:val="0"/>
        <w:adjustRightInd w:val="0"/>
        <w:spacing w:after="120"/>
        <w:ind w:left="1800"/>
        <w:rPr>
          <w:rFonts w:cs="CenturyGothic"/>
          <w:sz w:val="12"/>
          <w:szCs w:val="22"/>
        </w:rPr>
      </w:pPr>
    </w:p>
    <w:p w:rsidR="00646D24" w:rsidRPr="00791894" w:rsidRDefault="00646D24" w:rsidP="00FA55C1">
      <w:pPr>
        <w:pStyle w:val="ListParagraph"/>
        <w:numPr>
          <w:ilvl w:val="0"/>
          <w:numId w:val="26"/>
        </w:numPr>
        <w:autoSpaceDE w:val="0"/>
        <w:autoSpaceDN w:val="0"/>
        <w:adjustRightInd w:val="0"/>
        <w:spacing w:after="240"/>
        <w:ind w:left="1800"/>
        <w:rPr>
          <w:rFonts w:cs="CenturyGothic"/>
          <w:sz w:val="22"/>
          <w:szCs w:val="22"/>
        </w:rPr>
      </w:pPr>
      <w:r>
        <w:rPr>
          <w:rFonts w:cs="CenturyGothic"/>
          <w:sz w:val="22"/>
          <w:szCs w:val="22"/>
        </w:rPr>
        <w:t>When f</w:t>
      </w:r>
      <w:r w:rsidRPr="00791894">
        <w:rPr>
          <w:rFonts w:cs="CenturyGothic"/>
          <w:sz w:val="22"/>
          <w:szCs w:val="22"/>
        </w:rPr>
        <w:t>ood decomposes in landfill</w:t>
      </w:r>
      <w:r>
        <w:rPr>
          <w:rFonts w:cs="CenturyGothic"/>
          <w:sz w:val="22"/>
          <w:szCs w:val="22"/>
        </w:rPr>
        <w:t>s it</w:t>
      </w:r>
      <w:r w:rsidRPr="00791894">
        <w:rPr>
          <w:rFonts w:cs="CenturyGothic"/>
          <w:sz w:val="22"/>
          <w:szCs w:val="22"/>
        </w:rPr>
        <w:t xml:space="preserve"> generate</w:t>
      </w:r>
      <w:r>
        <w:rPr>
          <w:rFonts w:cs="CenturyGothic"/>
          <w:sz w:val="22"/>
          <w:szCs w:val="22"/>
        </w:rPr>
        <w:t>s</w:t>
      </w:r>
      <w:r w:rsidRPr="00791894">
        <w:rPr>
          <w:rFonts w:cs="CenturyGothic"/>
          <w:sz w:val="22"/>
          <w:szCs w:val="22"/>
        </w:rPr>
        <w:t xml:space="preserve"> greenhouse gases</w:t>
      </w:r>
      <w:r w:rsidRPr="00791894">
        <w:rPr>
          <w:rFonts w:cs="CenturyGothic-Bold"/>
          <w:bCs/>
          <w:sz w:val="22"/>
          <w:szCs w:val="22"/>
        </w:rPr>
        <w:t>; keeping food out of landfills prevents</w:t>
      </w:r>
      <w:r>
        <w:rPr>
          <w:rFonts w:cs="CenturyGothic-Bold"/>
          <w:bCs/>
          <w:sz w:val="22"/>
          <w:szCs w:val="22"/>
        </w:rPr>
        <w:t xml:space="preserve"> millions of pounds of CO</w:t>
      </w:r>
      <w:r w:rsidRPr="00791894">
        <w:rPr>
          <w:rFonts w:cs="CenturyGothic-Bold"/>
          <w:bCs/>
          <w:sz w:val="16"/>
          <w:szCs w:val="22"/>
        </w:rPr>
        <w:t>2</w:t>
      </w:r>
      <w:r w:rsidRPr="00791894">
        <w:rPr>
          <w:rFonts w:cs="CenturyGothic-Bold"/>
          <w:bCs/>
          <w:sz w:val="22"/>
          <w:szCs w:val="22"/>
        </w:rPr>
        <w:t xml:space="preserve"> and methane from being released into the atmosphere.</w:t>
      </w:r>
    </w:p>
    <w:p w:rsidR="00646D24" w:rsidRPr="00503B54" w:rsidRDefault="005B6950" w:rsidP="00646D24">
      <w:pPr>
        <w:autoSpaceDE w:val="0"/>
        <w:autoSpaceDN w:val="0"/>
        <w:adjustRightInd w:val="0"/>
        <w:spacing w:after="120"/>
        <w:ind w:left="1134"/>
        <w:rPr>
          <w:rFonts w:ascii="Century Gothic" w:hAnsi="Century Gothic" w:cs="CenturyGothic-Bold"/>
          <w:b/>
          <w:bCs/>
        </w:rPr>
      </w:pPr>
      <w:r>
        <w:rPr>
          <w:rFonts w:ascii="Century Gothic" w:hAnsi="Century Gothic" w:cs="CenturyGothic-Bold"/>
          <w:b/>
          <w:bCs/>
          <w:noProof/>
          <w:lang w:eastAsia="en-C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5" type="#_x0000_t34" style="position:absolute;left:0;text-align:left;margin-left:248.65pt;margin-top:8.2pt;width:223.1pt;height:64.45pt;rotation:180;z-index:251681792" o:connectortype="elbow" adj="-63,-132197,-52645" strokecolor="gray [1629]" strokeweight="1.5pt"/>
        </w:pict>
      </w:r>
      <w:r>
        <w:rPr>
          <w:rFonts w:cs="CenturyGothic"/>
          <w:noProof/>
          <w:lang w:eastAsia="en-CA"/>
        </w:rPr>
        <w:pict>
          <v:shape id="_x0000_s1036" type="#_x0000_t34" style="position:absolute;left:0;text-align:left;margin-left:51.75pt;margin-top:8.2pt;width:420pt;height:64.45pt;z-index:251682816" o:connectortype="elbow" adj="-51,-110597,-6364" strokecolor="gray [1629]" strokeweight="1.5pt"/>
        </w:pict>
      </w:r>
      <w:r w:rsidR="00646D24" w:rsidRPr="00503B54">
        <w:rPr>
          <w:rFonts w:ascii="Century Gothic" w:hAnsi="Century Gothic" w:cs="CenturyGothic-Bold"/>
          <w:b/>
          <w:bCs/>
        </w:rPr>
        <w:t>Financial Benefits of Donating Food</w:t>
      </w:r>
    </w:p>
    <w:p w:rsidR="00646D24" w:rsidRPr="00BA032F" w:rsidRDefault="00646D24" w:rsidP="00FA55C1">
      <w:pPr>
        <w:pStyle w:val="ListParagraph"/>
        <w:numPr>
          <w:ilvl w:val="0"/>
          <w:numId w:val="25"/>
        </w:numPr>
        <w:autoSpaceDE w:val="0"/>
        <w:autoSpaceDN w:val="0"/>
        <w:adjustRightInd w:val="0"/>
        <w:spacing w:after="240"/>
        <w:rPr>
          <w:rFonts w:cs="CenturyGothic"/>
          <w:sz w:val="22"/>
        </w:rPr>
      </w:pPr>
      <w:r w:rsidRPr="009A67D7">
        <w:rPr>
          <w:rFonts w:cs="CenturyGothic"/>
          <w:sz w:val="22"/>
        </w:rPr>
        <w:t>Instead of paying for waste hauling services for edible food, food banks can pick up food</w:t>
      </w:r>
      <w:r>
        <w:rPr>
          <w:rFonts w:cs="CenturyGothic"/>
          <w:sz w:val="22"/>
        </w:rPr>
        <w:t>, typically</w:t>
      </w:r>
      <w:r w:rsidRPr="009A67D7">
        <w:rPr>
          <w:rFonts w:cs="CenturyGothic"/>
          <w:sz w:val="22"/>
        </w:rPr>
        <w:t xml:space="preserve"> for free.</w:t>
      </w:r>
      <w:r w:rsidR="0027285D">
        <w:rPr>
          <w:rFonts w:cs="CenturyGothic"/>
          <w:sz w:val="22"/>
        </w:rPr>
        <w:t xml:space="preserve"> </w:t>
      </w:r>
      <w:r w:rsidRPr="00BA032F">
        <w:rPr>
          <w:rFonts w:cs="CenturyGothic"/>
          <w:sz w:val="22"/>
        </w:rPr>
        <w:t xml:space="preserve">By keeping edible food out of the </w:t>
      </w:r>
      <w:r w:rsidR="007B3076" w:rsidRPr="00BA032F">
        <w:rPr>
          <w:rFonts w:cs="CenturyGothic"/>
          <w:sz w:val="22"/>
        </w:rPr>
        <w:t>dumpster,</w:t>
      </w:r>
      <w:r w:rsidRPr="00BA032F">
        <w:rPr>
          <w:rFonts w:cs="CenturyGothic"/>
          <w:sz w:val="22"/>
        </w:rPr>
        <w:t xml:space="preserve"> you can </w:t>
      </w:r>
      <w:r>
        <w:rPr>
          <w:rFonts w:cs="CenturyGothic"/>
          <w:sz w:val="22"/>
        </w:rPr>
        <w:t xml:space="preserve">also </w:t>
      </w:r>
      <w:r w:rsidRPr="00BA032F">
        <w:rPr>
          <w:rFonts w:cs="CenturyGothic"/>
          <w:sz w:val="22"/>
        </w:rPr>
        <w:t xml:space="preserve">reduce trash disposal fees. </w:t>
      </w:r>
    </w:p>
    <w:p w:rsidR="00646D24" w:rsidRPr="004F1C14" w:rsidRDefault="00646D24" w:rsidP="00646D24">
      <w:pPr>
        <w:pStyle w:val="ListParagraph"/>
        <w:autoSpaceDE w:val="0"/>
        <w:autoSpaceDN w:val="0"/>
        <w:adjustRightInd w:val="0"/>
        <w:spacing w:after="240"/>
        <w:ind w:left="1854"/>
        <w:rPr>
          <w:rFonts w:cs="CenturyGothic"/>
          <w:sz w:val="8"/>
          <w:szCs w:val="12"/>
        </w:rPr>
      </w:pPr>
    </w:p>
    <w:p w:rsidR="00794C07" w:rsidRDefault="00646D24" w:rsidP="000475E2">
      <w:pPr>
        <w:autoSpaceDE w:val="0"/>
        <w:autoSpaceDN w:val="0"/>
        <w:adjustRightInd w:val="0"/>
        <w:spacing w:after="120"/>
        <w:ind w:left="1134"/>
        <w:rPr>
          <w:rFonts w:cs="CenturyGothic"/>
        </w:rPr>
      </w:pPr>
      <w:r w:rsidRPr="004F1C14">
        <w:rPr>
          <w:rFonts w:cs="CenturyGothic"/>
        </w:rPr>
        <w:t>Donating food can generate potential tax deductions. Consult</w:t>
      </w:r>
      <w:r w:rsidR="0027285D">
        <w:rPr>
          <w:rFonts w:cs="CenturyGothic"/>
        </w:rPr>
        <w:t xml:space="preserve"> </w:t>
      </w:r>
      <w:r w:rsidRPr="004F1C14">
        <w:rPr>
          <w:rFonts w:cs="CenturyGothic"/>
        </w:rPr>
        <w:t xml:space="preserve">with </w:t>
      </w:r>
      <w:r>
        <w:rPr>
          <w:rFonts w:cs="CenturyGothic"/>
        </w:rPr>
        <w:t xml:space="preserve">the food donation site </w:t>
      </w:r>
      <w:r w:rsidRPr="004F1C14">
        <w:rPr>
          <w:rFonts w:cs="CenturyGothic"/>
        </w:rPr>
        <w:t>for more information</w:t>
      </w:r>
      <w:r w:rsidR="0027285D">
        <w:rPr>
          <w:rFonts w:cs="CenturyGothic"/>
        </w:rPr>
        <w:t xml:space="preserve"> </w:t>
      </w:r>
      <w:r w:rsidR="007B6099">
        <w:rPr>
          <w:rFonts w:cs="CenturyGothic"/>
        </w:rPr>
        <w:t xml:space="preserve">about </w:t>
      </w:r>
      <w:r>
        <w:rPr>
          <w:rFonts w:cs="CenturyGothic"/>
        </w:rPr>
        <w:t>supply</w:t>
      </w:r>
      <w:r w:rsidR="007B6099">
        <w:rPr>
          <w:rFonts w:cs="CenturyGothic"/>
        </w:rPr>
        <w:t>ing</w:t>
      </w:r>
      <w:r>
        <w:rPr>
          <w:rFonts w:cs="CenturyGothic"/>
        </w:rPr>
        <w:t xml:space="preserve"> donation receipts and </w:t>
      </w:r>
      <w:r w:rsidR="007B6099">
        <w:rPr>
          <w:rFonts w:cs="CenturyGothic"/>
        </w:rPr>
        <w:t xml:space="preserve">determine </w:t>
      </w:r>
      <w:r>
        <w:rPr>
          <w:rFonts w:cs="CenturyGothic"/>
        </w:rPr>
        <w:t>if it’s applicable for your production</w:t>
      </w:r>
    </w:p>
    <w:p w:rsidR="000475E2" w:rsidRPr="00503B54" w:rsidRDefault="000475E2" w:rsidP="000475E2">
      <w:pPr>
        <w:autoSpaceDE w:val="0"/>
        <w:autoSpaceDN w:val="0"/>
        <w:adjustRightInd w:val="0"/>
        <w:spacing w:after="120"/>
        <w:ind w:left="1134"/>
        <w:rPr>
          <w:rFonts w:ascii="Century Gothic" w:hAnsi="Century Gothic" w:cs="CenturyGothic-Bold"/>
          <w:b/>
          <w:bCs/>
        </w:rPr>
      </w:pPr>
      <w:r w:rsidRPr="00503B54">
        <w:rPr>
          <w:rFonts w:ascii="Century Gothic" w:hAnsi="Century Gothic" w:cs="CenturyGothic-Bold"/>
          <w:b/>
          <w:bCs/>
        </w:rPr>
        <w:t xml:space="preserve">How to Donate? </w:t>
      </w:r>
    </w:p>
    <w:p w:rsidR="00230C08" w:rsidRDefault="000475E2" w:rsidP="000475E2">
      <w:pPr>
        <w:autoSpaceDE w:val="0"/>
        <w:autoSpaceDN w:val="0"/>
        <w:adjustRightInd w:val="0"/>
        <w:spacing w:after="120"/>
        <w:ind w:left="1134"/>
        <w:rPr>
          <w:rFonts w:cs="CenturyGothic-Bold"/>
          <w:bCs/>
        </w:rPr>
      </w:pPr>
      <w:r>
        <w:rPr>
          <w:rFonts w:cs="CenturyGothic-Bold"/>
          <w:bCs/>
        </w:rPr>
        <w:t>First</w:t>
      </w:r>
      <w:r w:rsidR="00230C08">
        <w:rPr>
          <w:rFonts w:cs="CenturyGothic-Bold"/>
          <w:bCs/>
        </w:rPr>
        <w:t xml:space="preserve">, there are laws that exist to address food donations and to protect the donor from liability e.g. </w:t>
      </w:r>
      <w:hyperlink r:id="rId7" w:history="1">
        <w:r w:rsidR="00230C08" w:rsidRPr="00503B54">
          <w:rPr>
            <w:rStyle w:val="Hyperlink"/>
            <w:rFonts w:cs="CenturyGothic-Bold"/>
            <w:b/>
            <w:bCs/>
            <w:color w:val="008000"/>
          </w:rPr>
          <w:t>Federal</w:t>
        </w:r>
      </w:hyperlink>
      <w:r w:rsidR="00230C08">
        <w:rPr>
          <w:rFonts w:cs="CenturyGothic-Bold"/>
          <w:bCs/>
        </w:rPr>
        <w:t xml:space="preserve"> (U.S.), </w:t>
      </w:r>
      <w:hyperlink r:id="rId8" w:history="1">
        <w:r w:rsidR="00230C08" w:rsidRPr="00503B54">
          <w:rPr>
            <w:rStyle w:val="Hyperlink"/>
            <w:rFonts w:cs="CenturyGothic-Bold"/>
            <w:b/>
            <w:bCs/>
            <w:color w:val="008000"/>
          </w:rPr>
          <w:t>State</w:t>
        </w:r>
      </w:hyperlink>
      <w:r w:rsidR="00230C08">
        <w:rPr>
          <w:rFonts w:cs="CenturyGothic-Bold"/>
          <w:bCs/>
        </w:rPr>
        <w:t xml:space="preserve"> (Australia) and </w:t>
      </w:r>
      <w:hyperlink r:id="rId9" w:history="1">
        <w:r w:rsidR="00503B54" w:rsidRPr="00503B54">
          <w:rPr>
            <w:rStyle w:val="Hyperlink"/>
            <w:rFonts w:cs="CenturyGothic-Bold"/>
            <w:b/>
            <w:bCs/>
            <w:color w:val="008000"/>
          </w:rPr>
          <w:t>Provincial</w:t>
        </w:r>
      </w:hyperlink>
      <w:r w:rsidR="00230C08">
        <w:rPr>
          <w:rFonts w:cs="CenturyGothic-Bold"/>
          <w:bCs/>
        </w:rPr>
        <w:t xml:space="preserve">(Canada).  </w:t>
      </w:r>
    </w:p>
    <w:p w:rsidR="00230C08" w:rsidRDefault="00230C08" w:rsidP="00503B54">
      <w:pPr>
        <w:autoSpaceDE w:val="0"/>
        <w:autoSpaceDN w:val="0"/>
        <w:adjustRightInd w:val="0"/>
        <w:spacing w:after="0"/>
        <w:ind w:left="1134"/>
        <w:rPr>
          <w:rFonts w:cs="CenturyGothic-Bold"/>
          <w:bCs/>
        </w:rPr>
      </w:pPr>
      <w:r>
        <w:rPr>
          <w:rFonts w:cs="CenturyGothic-Bold"/>
          <w:bCs/>
        </w:rPr>
        <w:t>Second, the below are general guidelines but be sure to comply with any local regulations and check with the local health authority to ensure adherence to safe food handling requirements.</w:t>
      </w:r>
    </w:p>
    <w:p w:rsidR="00D77CE2" w:rsidRPr="00503B54" w:rsidRDefault="00D77CE2" w:rsidP="00503B54">
      <w:pPr>
        <w:autoSpaceDE w:val="0"/>
        <w:autoSpaceDN w:val="0"/>
        <w:adjustRightInd w:val="0"/>
        <w:spacing w:before="120" w:after="120"/>
        <w:ind w:left="1134"/>
        <w:rPr>
          <w:rFonts w:ascii="Century Gothic" w:hAnsi="Century Gothic" w:cs="CenturyGothic-Bold"/>
          <w:b/>
          <w:bCs/>
          <w:sz w:val="20"/>
        </w:rPr>
      </w:pPr>
      <w:r w:rsidRPr="00503B54">
        <w:rPr>
          <w:rFonts w:ascii="Century Gothic" w:hAnsi="Century Gothic" w:cs="CenturyGothic-Bold"/>
          <w:b/>
          <w:bCs/>
        </w:rPr>
        <w:t xml:space="preserve">Where Can We Donate? </w:t>
      </w:r>
    </w:p>
    <w:p w:rsidR="00D77CE2" w:rsidRDefault="00D77CE2" w:rsidP="00D77CE2">
      <w:pPr>
        <w:autoSpaceDE w:val="0"/>
        <w:autoSpaceDN w:val="0"/>
        <w:adjustRightInd w:val="0"/>
        <w:spacing w:after="120"/>
        <w:ind w:left="1134"/>
        <w:rPr>
          <w:rFonts w:cs="CenturyGothic"/>
        </w:rPr>
      </w:pPr>
      <w:r>
        <w:rPr>
          <w:rFonts w:cs="CenturyGothic"/>
        </w:rPr>
        <w:t>There are multitudes of great organizatio</w:t>
      </w:r>
      <w:r w:rsidR="00FA55C1">
        <w:rPr>
          <w:rFonts w:cs="CenturyGothic"/>
        </w:rPr>
        <w:t>ns working to feed communities:</w:t>
      </w:r>
      <w:r>
        <w:rPr>
          <w:rFonts w:cs="CenturyGothic"/>
        </w:rPr>
        <w:t xml:space="preserve"> Food banks, schools and churches that have food recovery programs are always an excellent and knowledgeable resource. Other non-profit organizations also exist where their sole mission is to collect food donations for those in need.  Refer to </w:t>
      </w:r>
      <w:hyperlink r:id="rId10" w:history="1">
        <w:r w:rsidRPr="007B3076">
          <w:rPr>
            <w:rStyle w:val="Hyperlink"/>
            <w:rFonts w:cs="CenturyGothic"/>
            <w:b/>
            <w:color w:val="008000"/>
          </w:rPr>
          <w:t>GreenProductionGuide.com</w:t>
        </w:r>
      </w:hyperlink>
      <w:r>
        <w:rPr>
          <w:rFonts w:cs="CenturyGothic"/>
        </w:rPr>
        <w:t xml:space="preserve"> to find recommended organizations in your area; submit recipient organizations you work with for future production referral. </w:t>
      </w:r>
    </w:p>
    <w:p w:rsidR="00D77CE2" w:rsidRDefault="00D77CE2" w:rsidP="00D77CE2">
      <w:pPr>
        <w:autoSpaceDE w:val="0"/>
        <w:autoSpaceDN w:val="0"/>
        <w:adjustRightInd w:val="0"/>
        <w:spacing w:after="120"/>
        <w:ind w:left="1134"/>
        <w:rPr>
          <w:rFonts w:cs="CenturyGothic"/>
        </w:rPr>
      </w:pPr>
    </w:p>
    <w:p w:rsidR="000475E2" w:rsidRPr="00503B54" w:rsidRDefault="00230C08" w:rsidP="00D77CE2">
      <w:pPr>
        <w:autoSpaceDE w:val="0"/>
        <w:autoSpaceDN w:val="0"/>
        <w:adjustRightInd w:val="0"/>
        <w:spacing w:after="120"/>
        <w:ind w:left="1134"/>
        <w:rPr>
          <w:rFonts w:ascii="Century Gothic" w:hAnsi="Century Gothic" w:cs="CenturyGothic-Bold"/>
          <w:b/>
          <w:bCs/>
        </w:rPr>
      </w:pPr>
      <w:r w:rsidRPr="00503B54">
        <w:rPr>
          <w:rFonts w:ascii="Century Gothic" w:hAnsi="Century Gothic" w:cs="CenturyGothic-Bold"/>
          <w:b/>
          <w:bCs/>
        </w:rPr>
        <w:lastRenderedPageBreak/>
        <w:t>Arranging for Food Donation Pick-up</w:t>
      </w:r>
    </w:p>
    <w:p w:rsidR="001D6F9F" w:rsidRPr="007B6099" w:rsidRDefault="00FF44EB" w:rsidP="00D66B34">
      <w:pPr>
        <w:pStyle w:val="ListParagraph"/>
        <w:numPr>
          <w:ilvl w:val="0"/>
          <w:numId w:val="13"/>
        </w:numPr>
        <w:autoSpaceDE w:val="0"/>
        <w:autoSpaceDN w:val="0"/>
        <w:adjustRightInd w:val="0"/>
        <w:spacing w:after="120"/>
        <w:rPr>
          <w:rFonts w:cs="CenturyGothic"/>
          <w:sz w:val="22"/>
          <w:szCs w:val="22"/>
        </w:rPr>
      </w:pPr>
      <w:r w:rsidRPr="007B6099">
        <w:rPr>
          <w:rFonts w:cs="CenturyGothic"/>
          <w:sz w:val="22"/>
          <w:szCs w:val="22"/>
        </w:rPr>
        <w:t>During pre-production, connect with a local food bank or food recovery organization in each filming</w:t>
      </w:r>
      <w:r w:rsidR="0027285D">
        <w:rPr>
          <w:rFonts w:cs="CenturyGothic"/>
          <w:sz w:val="22"/>
          <w:szCs w:val="22"/>
        </w:rPr>
        <w:t xml:space="preserve"> </w:t>
      </w:r>
      <w:r w:rsidRPr="007B6099">
        <w:rPr>
          <w:rFonts w:cs="CenturyGothic"/>
          <w:sz w:val="22"/>
          <w:szCs w:val="22"/>
        </w:rPr>
        <w:t>location</w:t>
      </w:r>
      <w:r w:rsidR="009A485E" w:rsidRPr="007B6099">
        <w:rPr>
          <w:rFonts w:cs="CenturyGothic"/>
          <w:sz w:val="22"/>
          <w:szCs w:val="22"/>
        </w:rPr>
        <w:t>.</w:t>
      </w:r>
      <w:r w:rsidR="00BB340E" w:rsidRPr="007B6099">
        <w:rPr>
          <w:rFonts w:cs="CenturyGothic"/>
          <w:sz w:val="22"/>
          <w:szCs w:val="22"/>
        </w:rPr>
        <w:t xml:space="preserve"> (1- 2 </w:t>
      </w:r>
      <w:r w:rsidR="009231A2" w:rsidRPr="007B6099">
        <w:rPr>
          <w:rFonts w:cs="CenturyGothic"/>
          <w:sz w:val="22"/>
          <w:szCs w:val="22"/>
        </w:rPr>
        <w:t>weeks’ notice is</w:t>
      </w:r>
      <w:r w:rsidR="00BB340E" w:rsidRPr="007B6099">
        <w:rPr>
          <w:rFonts w:cs="CenturyGothic"/>
          <w:sz w:val="22"/>
          <w:szCs w:val="22"/>
        </w:rPr>
        <w:t xml:space="preserve"> preferred to make arrangements). The food bank or food recovery organization must be a nonprofit organization that is operating for religious, charitable, or educational purposes and does not provide net earnings to, or operate in any other manner that inures to the benefit of, any officer, employee, or shareholder of such organization.</w:t>
      </w:r>
    </w:p>
    <w:p w:rsidR="001D6F9F" w:rsidRPr="007B6099" w:rsidRDefault="001D6F9F" w:rsidP="001D6F9F">
      <w:pPr>
        <w:pStyle w:val="ListParagraph"/>
        <w:autoSpaceDE w:val="0"/>
        <w:autoSpaceDN w:val="0"/>
        <w:adjustRightInd w:val="0"/>
        <w:spacing w:line="276" w:lineRule="auto"/>
        <w:ind w:left="1854"/>
        <w:rPr>
          <w:rFonts w:cs="CenturyGothic"/>
          <w:sz w:val="22"/>
          <w:szCs w:val="22"/>
        </w:rPr>
      </w:pPr>
    </w:p>
    <w:p w:rsidR="002416D7" w:rsidRPr="007B6099" w:rsidRDefault="00646D24" w:rsidP="001D6F9F">
      <w:pPr>
        <w:pStyle w:val="ListParagraph"/>
        <w:numPr>
          <w:ilvl w:val="0"/>
          <w:numId w:val="13"/>
        </w:numPr>
        <w:autoSpaceDE w:val="0"/>
        <w:autoSpaceDN w:val="0"/>
        <w:adjustRightInd w:val="0"/>
        <w:spacing w:line="276" w:lineRule="auto"/>
        <w:rPr>
          <w:rFonts w:cs="CenturyGothic"/>
          <w:sz w:val="22"/>
          <w:szCs w:val="22"/>
        </w:rPr>
      </w:pPr>
      <w:r w:rsidRPr="007B6099">
        <w:rPr>
          <w:rFonts w:cs="CenturyGothic"/>
          <w:sz w:val="22"/>
          <w:szCs w:val="22"/>
        </w:rPr>
        <w:t>If requested or required by your production company &amp;/or the caterer, p</w:t>
      </w:r>
      <w:r w:rsidR="00FF44EB" w:rsidRPr="007B6099">
        <w:rPr>
          <w:rFonts w:cs="CenturyGothic"/>
          <w:sz w:val="22"/>
          <w:szCs w:val="22"/>
        </w:rPr>
        <w:t xml:space="preserve">rovide to each receiving organization a </w:t>
      </w:r>
      <w:r w:rsidR="00FF44EB" w:rsidRPr="003443FF">
        <w:rPr>
          <w:rFonts w:cs="CenturyGothic"/>
          <w:b/>
          <w:sz w:val="22"/>
          <w:szCs w:val="22"/>
        </w:rPr>
        <w:t xml:space="preserve">Food </w:t>
      </w:r>
      <w:r w:rsidR="001D6F9F" w:rsidRPr="003443FF">
        <w:rPr>
          <w:rFonts w:cs="CenturyGothic"/>
          <w:b/>
          <w:sz w:val="22"/>
          <w:szCs w:val="22"/>
        </w:rPr>
        <w:t>Don</w:t>
      </w:r>
      <w:bookmarkStart w:id="0" w:name="_GoBack"/>
      <w:bookmarkEnd w:id="0"/>
      <w:r w:rsidR="001D6F9F" w:rsidRPr="003443FF">
        <w:rPr>
          <w:rFonts w:cs="CenturyGothic"/>
          <w:b/>
          <w:sz w:val="22"/>
          <w:szCs w:val="22"/>
        </w:rPr>
        <w:t>ation Agreement</w:t>
      </w:r>
      <w:r w:rsidR="0027285D">
        <w:t xml:space="preserve"> </w:t>
      </w:r>
      <w:r w:rsidR="00FF44EB" w:rsidRPr="007B6099">
        <w:rPr>
          <w:rFonts w:cs="CenturyGothic"/>
          <w:sz w:val="22"/>
          <w:szCs w:val="22"/>
        </w:rPr>
        <w:t>that must be signed</w:t>
      </w:r>
      <w:r w:rsidR="0027285D">
        <w:rPr>
          <w:rFonts w:cs="CenturyGothic"/>
          <w:sz w:val="22"/>
          <w:szCs w:val="22"/>
        </w:rPr>
        <w:t xml:space="preserve"> </w:t>
      </w:r>
      <w:r w:rsidR="00FF44EB" w:rsidRPr="007B6099">
        <w:rPr>
          <w:rFonts w:cs="CenturyGothic"/>
          <w:sz w:val="22"/>
          <w:szCs w:val="22"/>
        </w:rPr>
        <w:t>by an au</w:t>
      </w:r>
      <w:r w:rsidR="001D6F9F" w:rsidRPr="007B6099">
        <w:rPr>
          <w:rFonts w:cs="CenturyGothic"/>
          <w:sz w:val="22"/>
          <w:szCs w:val="22"/>
        </w:rPr>
        <w:t>thorized representative prior to</w:t>
      </w:r>
      <w:r w:rsidR="00FF44EB" w:rsidRPr="007B6099">
        <w:rPr>
          <w:rFonts w:cs="CenturyGothic"/>
          <w:sz w:val="22"/>
          <w:szCs w:val="22"/>
        </w:rPr>
        <w:t xml:space="preserve"> or </w:t>
      </w:r>
      <w:r w:rsidR="001D6F9F" w:rsidRPr="007B6099">
        <w:rPr>
          <w:rFonts w:cs="CenturyGothic"/>
          <w:sz w:val="22"/>
          <w:szCs w:val="22"/>
        </w:rPr>
        <w:t>at first pick up</w:t>
      </w:r>
      <w:r w:rsidR="00FF44EB" w:rsidRPr="007B6099">
        <w:rPr>
          <w:rFonts w:cs="CenturyGothic"/>
          <w:sz w:val="22"/>
          <w:szCs w:val="22"/>
        </w:rPr>
        <w:t>.</w:t>
      </w:r>
    </w:p>
    <w:p w:rsidR="001D6F9F" w:rsidRPr="007B6099" w:rsidRDefault="001D6F9F" w:rsidP="001D6F9F">
      <w:pPr>
        <w:pStyle w:val="ListParagraph"/>
        <w:autoSpaceDE w:val="0"/>
        <w:autoSpaceDN w:val="0"/>
        <w:adjustRightInd w:val="0"/>
        <w:spacing w:line="276" w:lineRule="auto"/>
        <w:ind w:left="1854"/>
        <w:rPr>
          <w:rFonts w:cs="CenturyGothic"/>
          <w:sz w:val="22"/>
          <w:szCs w:val="22"/>
        </w:rPr>
      </w:pPr>
    </w:p>
    <w:p w:rsidR="002416D7" w:rsidRPr="007B6099" w:rsidRDefault="00FF44EB" w:rsidP="001D6F9F">
      <w:pPr>
        <w:pStyle w:val="ListParagraph"/>
        <w:numPr>
          <w:ilvl w:val="0"/>
          <w:numId w:val="13"/>
        </w:numPr>
        <w:autoSpaceDE w:val="0"/>
        <w:autoSpaceDN w:val="0"/>
        <w:adjustRightInd w:val="0"/>
        <w:spacing w:line="276" w:lineRule="auto"/>
        <w:rPr>
          <w:rFonts w:cs="CenturyGothic"/>
          <w:sz w:val="22"/>
          <w:szCs w:val="22"/>
        </w:rPr>
      </w:pPr>
      <w:r w:rsidRPr="007B6099">
        <w:rPr>
          <w:rFonts w:cs="CenturyGothic"/>
          <w:sz w:val="22"/>
          <w:szCs w:val="22"/>
        </w:rPr>
        <w:t xml:space="preserve">The receiving organization contact should be added to the Call Sheet </w:t>
      </w:r>
      <w:r w:rsidR="00D66B34" w:rsidRPr="007B6099">
        <w:rPr>
          <w:rFonts w:cs="CenturyGothic"/>
          <w:sz w:val="22"/>
          <w:szCs w:val="22"/>
        </w:rPr>
        <w:t>e-</w:t>
      </w:r>
      <w:r w:rsidRPr="007B6099">
        <w:rPr>
          <w:rFonts w:cs="CenturyGothic"/>
          <w:sz w:val="22"/>
          <w:szCs w:val="22"/>
        </w:rPr>
        <w:t>distribution list and kept informed</w:t>
      </w:r>
      <w:r w:rsidR="0027285D">
        <w:rPr>
          <w:rFonts w:cs="CenturyGothic"/>
          <w:sz w:val="22"/>
          <w:szCs w:val="22"/>
        </w:rPr>
        <w:t xml:space="preserve"> </w:t>
      </w:r>
      <w:r w:rsidRPr="007B6099">
        <w:rPr>
          <w:rFonts w:cs="CenturyGothic"/>
          <w:sz w:val="22"/>
          <w:szCs w:val="22"/>
        </w:rPr>
        <w:t>of catering schedule changes to ensure timely food pickup.</w:t>
      </w:r>
    </w:p>
    <w:p w:rsidR="001D6F9F" w:rsidRPr="007B6099" w:rsidRDefault="001D6F9F" w:rsidP="001D6F9F">
      <w:pPr>
        <w:pStyle w:val="ListParagraph"/>
        <w:autoSpaceDE w:val="0"/>
        <w:autoSpaceDN w:val="0"/>
        <w:adjustRightInd w:val="0"/>
        <w:spacing w:line="276" w:lineRule="auto"/>
        <w:ind w:left="1854"/>
        <w:rPr>
          <w:rFonts w:cs="CenturyGothic"/>
          <w:sz w:val="22"/>
          <w:szCs w:val="22"/>
        </w:rPr>
      </w:pPr>
    </w:p>
    <w:p w:rsidR="00734DC4" w:rsidRDefault="00CA248F" w:rsidP="00503B54">
      <w:pPr>
        <w:pStyle w:val="ListParagraph"/>
        <w:numPr>
          <w:ilvl w:val="0"/>
          <w:numId w:val="13"/>
        </w:numPr>
        <w:autoSpaceDE w:val="0"/>
        <w:autoSpaceDN w:val="0"/>
        <w:adjustRightInd w:val="0"/>
        <w:spacing w:line="276" w:lineRule="auto"/>
        <w:rPr>
          <w:rFonts w:cs="CenturyGothic"/>
          <w:sz w:val="22"/>
          <w:szCs w:val="22"/>
        </w:rPr>
      </w:pPr>
      <w:r w:rsidRPr="007B6099">
        <w:rPr>
          <w:rFonts w:cs="CenturyGothic"/>
          <w:sz w:val="22"/>
          <w:szCs w:val="22"/>
        </w:rPr>
        <w:t xml:space="preserve">Food donation </w:t>
      </w:r>
      <w:r w:rsidR="00FF44EB" w:rsidRPr="007B6099">
        <w:rPr>
          <w:rFonts w:cs="CenturyGothic"/>
          <w:sz w:val="22"/>
          <w:szCs w:val="22"/>
        </w:rPr>
        <w:t xml:space="preserve">recipient organizations should provide </w:t>
      </w:r>
      <w:r w:rsidR="00D66B34" w:rsidRPr="007B6099">
        <w:rPr>
          <w:rFonts w:cs="CenturyGothic"/>
          <w:sz w:val="22"/>
          <w:szCs w:val="22"/>
        </w:rPr>
        <w:t>a per-pickup</w:t>
      </w:r>
      <w:r w:rsidR="00FF44EB" w:rsidRPr="007B6099">
        <w:rPr>
          <w:rFonts w:cs="CenturyGothic"/>
          <w:sz w:val="22"/>
          <w:szCs w:val="22"/>
        </w:rPr>
        <w:t xml:space="preserve"> or wrap repor</w:t>
      </w:r>
      <w:r w:rsidR="001D6F9F" w:rsidRPr="007B6099">
        <w:rPr>
          <w:rFonts w:cs="CenturyGothic"/>
          <w:sz w:val="22"/>
          <w:szCs w:val="22"/>
        </w:rPr>
        <w:t>t i</w:t>
      </w:r>
      <w:r w:rsidR="00FF44EB" w:rsidRPr="007B6099">
        <w:rPr>
          <w:rFonts w:cs="CenturyGothic"/>
          <w:sz w:val="22"/>
          <w:szCs w:val="22"/>
        </w:rPr>
        <w:t>ndicating, at minimum, the</w:t>
      </w:r>
      <w:r w:rsidR="0027285D">
        <w:rPr>
          <w:rFonts w:cs="CenturyGothic"/>
          <w:sz w:val="22"/>
          <w:szCs w:val="22"/>
        </w:rPr>
        <w:t xml:space="preserve"> </w:t>
      </w:r>
      <w:r w:rsidR="00FF44EB" w:rsidRPr="007B6099">
        <w:rPr>
          <w:rFonts w:cs="CenturyGothic"/>
          <w:sz w:val="22"/>
          <w:szCs w:val="22"/>
        </w:rPr>
        <w:t xml:space="preserve">quantity and value donated </w:t>
      </w:r>
      <w:r w:rsidR="00D66B34" w:rsidRPr="007B6099">
        <w:rPr>
          <w:rFonts w:cs="CenturyGothic"/>
          <w:sz w:val="22"/>
          <w:szCs w:val="22"/>
        </w:rPr>
        <w:t xml:space="preserve">for production record-keeping. </w:t>
      </w:r>
    </w:p>
    <w:p w:rsidR="00503B54" w:rsidRPr="00503B54" w:rsidRDefault="00503B54" w:rsidP="00503B54">
      <w:pPr>
        <w:pStyle w:val="ListParagraph"/>
        <w:autoSpaceDE w:val="0"/>
        <w:autoSpaceDN w:val="0"/>
        <w:adjustRightInd w:val="0"/>
        <w:spacing w:line="276" w:lineRule="auto"/>
        <w:ind w:left="1854"/>
        <w:rPr>
          <w:rFonts w:cs="CenturyGothic"/>
          <w:sz w:val="22"/>
          <w:szCs w:val="22"/>
        </w:rPr>
      </w:pPr>
    </w:p>
    <w:p w:rsidR="00734DC4" w:rsidRDefault="00734DC4" w:rsidP="00503B54">
      <w:pPr>
        <w:pStyle w:val="ListParagraph"/>
        <w:spacing w:after="120"/>
        <w:ind w:left="1134"/>
        <w:rPr>
          <w:rFonts w:ascii="Century Gothic" w:eastAsia="Adobe Fan Heiti Std B" w:hAnsi="Century Gothic" w:cs="Aharoni"/>
          <w:b/>
          <w:sz w:val="22"/>
        </w:rPr>
      </w:pPr>
      <w:r w:rsidRPr="00503B54">
        <w:rPr>
          <w:rFonts w:ascii="Century Gothic" w:eastAsia="Adobe Fan Heiti Std B" w:hAnsi="Century Gothic" w:cs="Aharoni"/>
          <w:b/>
          <w:sz w:val="22"/>
        </w:rPr>
        <w:t>Additional Steps</w:t>
      </w:r>
    </w:p>
    <w:p w:rsidR="00503B54" w:rsidRPr="00503B54" w:rsidRDefault="00503B54" w:rsidP="00503B54">
      <w:pPr>
        <w:pStyle w:val="ListParagraph"/>
        <w:spacing w:after="120"/>
        <w:ind w:left="1134"/>
        <w:rPr>
          <w:rFonts w:ascii="Century Gothic" w:eastAsia="Adobe Fan Heiti Std B" w:hAnsi="Century Gothic" w:cs="Aharoni"/>
          <w:b/>
          <w:sz w:val="22"/>
        </w:rPr>
      </w:pPr>
    </w:p>
    <w:p w:rsidR="00734DC4" w:rsidRPr="009A20F0" w:rsidRDefault="00734DC4" w:rsidP="00734DC4">
      <w:pPr>
        <w:pStyle w:val="ListParagraph"/>
        <w:numPr>
          <w:ilvl w:val="0"/>
          <w:numId w:val="13"/>
        </w:numPr>
        <w:spacing w:after="120"/>
        <w:rPr>
          <w:rFonts w:eastAsia="Adobe Fan Heiti Std B" w:cs="Aharoni"/>
          <w:sz w:val="22"/>
          <w:szCs w:val="22"/>
        </w:rPr>
      </w:pPr>
      <w:r w:rsidRPr="009A20F0">
        <w:rPr>
          <w:rFonts w:eastAsia="Adobe Fan Heiti Std B" w:cs="Aharoni"/>
          <w:sz w:val="22"/>
          <w:szCs w:val="22"/>
        </w:rPr>
        <w:t xml:space="preserve">Use the </w:t>
      </w:r>
      <w:hyperlink r:id="rId11" w:history="1">
        <w:r w:rsidRPr="00FA55C1">
          <w:rPr>
            <w:rStyle w:val="Hyperlink"/>
            <w:b/>
            <w:color w:val="008000"/>
            <w:sz w:val="22"/>
            <w:szCs w:val="22"/>
          </w:rPr>
          <w:t>Rock &amp; Wrap It Up</w:t>
        </w:r>
      </w:hyperlink>
      <w:r w:rsidR="0027285D">
        <w:t xml:space="preserve"> </w:t>
      </w:r>
      <w:hyperlink r:id="rId12" w:history="1">
        <w:r w:rsidRPr="009A20F0">
          <w:rPr>
            <w:rStyle w:val="Hyperlink"/>
            <w:rFonts w:eastAsia="Adobe Fan Heiti Std B" w:cs="Aharoni"/>
            <w:b/>
            <w:color w:val="008000"/>
            <w:sz w:val="22"/>
            <w:szCs w:val="22"/>
          </w:rPr>
          <w:t>Green Production Guide Calculator</w:t>
        </w:r>
      </w:hyperlink>
      <w:r w:rsidRPr="009A20F0">
        <w:rPr>
          <w:rFonts w:eastAsia="Adobe Fan Heiti Std B" w:cs="Aharoni"/>
          <w:sz w:val="22"/>
          <w:szCs w:val="22"/>
        </w:rPr>
        <w:t xml:space="preserve"> to see how much waste was diverted</w:t>
      </w:r>
      <w:r w:rsidR="00DA3BBF" w:rsidRPr="009A20F0">
        <w:rPr>
          <w:rFonts w:eastAsia="Adobe Fan Heiti Std B" w:cs="Aharoni"/>
          <w:sz w:val="22"/>
          <w:szCs w:val="22"/>
        </w:rPr>
        <w:t>.</w:t>
      </w:r>
    </w:p>
    <w:p w:rsidR="00DA3BBF" w:rsidRPr="00734DC4" w:rsidRDefault="00DA3BBF" w:rsidP="00DA3BBF">
      <w:pPr>
        <w:pStyle w:val="ListParagraph"/>
        <w:spacing w:after="120"/>
        <w:ind w:left="1854"/>
        <w:rPr>
          <w:rFonts w:eastAsia="Adobe Fan Heiti Std B" w:cs="Aharoni"/>
        </w:rPr>
      </w:pPr>
    </w:p>
    <w:p w:rsidR="00DA3BBF" w:rsidRPr="00DA3BBF" w:rsidRDefault="00734DC4" w:rsidP="00DA3BBF">
      <w:pPr>
        <w:pStyle w:val="ListParagraph"/>
        <w:numPr>
          <w:ilvl w:val="0"/>
          <w:numId w:val="13"/>
        </w:numPr>
        <w:autoSpaceDE w:val="0"/>
        <w:autoSpaceDN w:val="0"/>
        <w:adjustRightInd w:val="0"/>
        <w:spacing w:line="276" w:lineRule="auto"/>
        <w:rPr>
          <w:rFonts w:cs="CenturyGothic"/>
          <w:sz w:val="22"/>
          <w:szCs w:val="22"/>
        </w:rPr>
      </w:pPr>
      <w:r w:rsidRPr="00734DC4">
        <w:rPr>
          <w:rFonts w:eastAsia="Adobe Fan Heiti Std B" w:cs="Aharoni"/>
        </w:rPr>
        <w:t>Track disposal fees and hauling services cost savings due to amount of diverted waste</w:t>
      </w:r>
      <w:r w:rsidR="00DA3BBF">
        <w:rPr>
          <w:rFonts w:eastAsia="Adobe Fan Heiti Std B" w:cs="Aharoni"/>
        </w:rPr>
        <w:t xml:space="preserve">.  </w:t>
      </w:r>
      <w:r w:rsidR="00A7567E">
        <w:rPr>
          <w:rFonts w:eastAsia="Adobe Fan Heiti Std B" w:cs="Aharoni"/>
        </w:rPr>
        <w:t>Enter data into PEAR and/or Sustainability Report.</w:t>
      </w:r>
    </w:p>
    <w:p w:rsidR="00DA3BBF" w:rsidRPr="00DA3BBF" w:rsidRDefault="00DA3BBF" w:rsidP="00DA3BBF">
      <w:pPr>
        <w:pStyle w:val="ListParagraph"/>
        <w:rPr>
          <w:rFonts w:cs="CenturyGothic-Bold"/>
          <w:b/>
          <w:bCs/>
        </w:rPr>
      </w:pPr>
    </w:p>
    <w:p w:rsidR="004F1C14" w:rsidRDefault="004F1C14" w:rsidP="00503B54">
      <w:pPr>
        <w:pStyle w:val="ListParagraph"/>
        <w:autoSpaceDE w:val="0"/>
        <w:autoSpaceDN w:val="0"/>
        <w:adjustRightInd w:val="0"/>
        <w:spacing w:after="120" w:line="276" w:lineRule="auto"/>
        <w:ind w:left="1170"/>
        <w:rPr>
          <w:rFonts w:ascii="Century Gothic" w:hAnsi="Century Gothic" w:cs="CenturyGothic-Bold"/>
          <w:b/>
          <w:bCs/>
          <w:sz w:val="22"/>
        </w:rPr>
      </w:pPr>
      <w:r w:rsidRPr="00503B54">
        <w:rPr>
          <w:rFonts w:ascii="Century Gothic" w:hAnsi="Century Gothic" w:cs="CenturyGothic-Bold"/>
          <w:b/>
          <w:bCs/>
          <w:sz w:val="22"/>
        </w:rPr>
        <w:t xml:space="preserve">Protocols When Donating </w:t>
      </w:r>
    </w:p>
    <w:p w:rsidR="00503B54" w:rsidRPr="00503B54" w:rsidRDefault="00503B54" w:rsidP="00503B54">
      <w:pPr>
        <w:pStyle w:val="ListParagraph"/>
        <w:autoSpaceDE w:val="0"/>
        <w:autoSpaceDN w:val="0"/>
        <w:adjustRightInd w:val="0"/>
        <w:spacing w:after="120" w:line="276" w:lineRule="auto"/>
        <w:ind w:left="1170"/>
        <w:rPr>
          <w:rFonts w:ascii="Century Gothic" w:hAnsi="Century Gothic" w:cs="CenturyGothic"/>
          <w:sz w:val="14"/>
          <w:szCs w:val="22"/>
        </w:rPr>
      </w:pPr>
    </w:p>
    <w:p w:rsidR="004F1C14" w:rsidRPr="00CA248F" w:rsidRDefault="00A47227" w:rsidP="00CA248F">
      <w:pPr>
        <w:pStyle w:val="ListParagraph"/>
        <w:numPr>
          <w:ilvl w:val="0"/>
          <w:numId w:val="14"/>
        </w:numPr>
        <w:autoSpaceDE w:val="0"/>
        <w:autoSpaceDN w:val="0"/>
        <w:adjustRightInd w:val="0"/>
        <w:spacing w:after="120" w:line="276" w:lineRule="auto"/>
        <w:rPr>
          <w:rFonts w:cs="CenturyGothic-Bold"/>
          <w:bCs/>
          <w:sz w:val="22"/>
        </w:rPr>
      </w:pPr>
      <w:r>
        <w:rPr>
          <w:rFonts w:cs="CenturyGothic-Bold"/>
          <w:bCs/>
          <w:sz w:val="22"/>
        </w:rPr>
        <w:t>S</w:t>
      </w:r>
      <w:r w:rsidR="004F1C14" w:rsidRPr="00CA248F">
        <w:rPr>
          <w:rFonts w:cs="CenturyGothic-Bold"/>
          <w:bCs/>
          <w:sz w:val="22"/>
        </w:rPr>
        <w:t>taff handling food should follow</w:t>
      </w:r>
      <w:r w:rsidR="0027285D">
        <w:rPr>
          <w:rFonts w:cs="CenturyGothic-Bold"/>
          <w:bCs/>
          <w:sz w:val="22"/>
        </w:rPr>
        <w:t xml:space="preserve"> </w:t>
      </w:r>
      <w:r w:rsidR="004F1C14" w:rsidRPr="00CA248F">
        <w:rPr>
          <w:rFonts w:cs="CenturyGothic-Bold"/>
          <w:bCs/>
          <w:sz w:val="22"/>
        </w:rPr>
        <w:t>pr</w:t>
      </w:r>
      <w:r>
        <w:rPr>
          <w:rFonts w:cs="CenturyGothic-Bold"/>
          <w:bCs/>
          <w:sz w:val="22"/>
        </w:rPr>
        <w:t>oper hand washing and</w:t>
      </w:r>
      <w:r w:rsidR="004F1C14" w:rsidRPr="00CA248F">
        <w:rPr>
          <w:rFonts w:cs="CenturyGothic-Bold"/>
          <w:bCs/>
          <w:sz w:val="22"/>
        </w:rPr>
        <w:t xml:space="preserve"> hygiene practices</w:t>
      </w:r>
      <w:r>
        <w:rPr>
          <w:rFonts w:cs="CenturyGothic-Bold"/>
          <w:bCs/>
          <w:sz w:val="22"/>
        </w:rPr>
        <w:t>.</w:t>
      </w:r>
    </w:p>
    <w:p w:rsidR="00CA248F" w:rsidRPr="00A47227" w:rsidRDefault="00CA248F" w:rsidP="00CA248F">
      <w:pPr>
        <w:pStyle w:val="ListParagraph"/>
        <w:autoSpaceDE w:val="0"/>
        <w:autoSpaceDN w:val="0"/>
        <w:adjustRightInd w:val="0"/>
        <w:spacing w:after="120" w:line="276" w:lineRule="auto"/>
        <w:ind w:left="1854"/>
        <w:rPr>
          <w:rFonts w:cs="CenturyGothic-Bold"/>
          <w:bCs/>
          <w:sz w:val="8"/>
          <w:szCs w:val="12"/>
        </w:rPr>
      </w:pPr>
    </w:p>
    <w:p w:rsidR="004F1C14" w:rsidRPr="00CA248F" w:rsidRDefault="004F1C14" w:rsidP="00CA248F">
      <w:pPr>
        <w:pStyle w:val="ListParagraph"/>
        <w:numPr>
          <w:ilvl w:val="0"/>
          <w:numId w:val="14"/>
        </w:numPr>
        <w:autoSpaceDE w:val="0"/>
        <w:autoSpaceDN w:val="0"/>
        <w:adjustRightInd w:val="0"/>
        <w:spacing w:after="120" w:line="276" w:lineRule="auto"/>
        <w:rPr>
          <w:rFonts w:cs="CenturyGothic-Bold"/>
          <w:bCs/>
          <w:sz w:val="22"/>
        </w:rPr>
      </w:pPr>
      <w:r w:rsidRPr="00CA248F">
        <w:rPr>
          <w:rFonts w:cs="CenturyGothic-Bold"/>
          <w:bCs/>
          <w:sz w:val="22"/>
        </w:rPr>
        <w:t>Avoid cross-contamination of foods by keeping raw</w:t>
      </w:r>
      <w:r w:rsidR="0027285D">
        <w:rPr>
          <w:rFonts w:cs="CenturyGothic-Bold"/>
          <w:bCs/>
          <w:sz w:val="22"/>
        </w:rPr>
        <w:t xml:space="preserve"> </w:t>
      </w:r>
      <w:r w:rsidRPr="00CA248F">
        <w:rPr>
          <w:rFonts w:cs="CenturyGothic-Bold"/>
          <w:bCs/>
          <w:sz w:val="22"/>
        </w:rPr>
        <w:t>food (particularly meats) away from cooked or ready</w:t>
      </w:r>
      <w:r w:rsidR="0027285D">
        <w:rPr>
          <w:rFonts w:cs="CenturyGothic-Bold"/>
          <w:bCs/>
          <w:sz w:val="22"/>
        </w:rPr>
        <w:t xml:space="preserve"> </w:t>
      </w:r>
      <w:r w:rsidRPr="00CA248F">
        <w:rPr>
          <w:rFonts w:cs="CenturyGothic-Bold"/>
          <w:bCs/>
          <w:sz w:val="22"/>
        </w:rPr>
        <w:t>to eat food.</w:t>
      </w:r>
    </w:p>
    <w:p w:rsidR="00CA248F" w:rsidRPr="00A47227" w:rsidRDefault="00CA248F" w:rsidP="00CA248F">
      <w:pPr>
        <w:pStyle w:val="ListParagraph"/>
        <w:autoSpaceDE w:val="0"/>
        <w:autoSpaceDN w:val="0"/>
        <w:adjustRightInd w:val="0"/>
        <w:spacing w:after="120" w:line="276" w:lineRule="auto"/>
        <w:ind w:left="1854"/>
        <w:rPr>
          <w:rFonts w:cs="CenturyGothic-Bold"/>
          <w:bCs/>
          <w:sz w:val="8"/>
          <w:szCs w:val="12"/>
        </w:rPr>
      </w:pPr>
    </w:p>
    <w:p w:rsidR="00CA248F" w:rsidRPr="00CA248F" w:rsidRDefault="004F1C14" w:rsidP="00CA248F">
      <w:pPr>
        <w:pStyle w:val="ListParagraph"/>
        <w:numPr>
          <w:ilvl w:val="0"/>
          <w:numId w:val="14"/>
        </w:numPr>
        <w:autoSpaceDE w:val="0"/>
        <w:autoSpaceDN w:val="0"/>
        <w:adjustRightInd w:val="0"/>
        <w:spacing w:after="120" w:line="276" w:lineRule="auto"/>
        <w:rPr>
          <w:rFonts w:cs="CenturyGothic-Bold"/>
          <w:bCs/>
          <w:sz w:val="22"/>
        </w:rPr>
      </w:pPr>
      <w:r w:rsidRPr="00CA248F">
        <w:rPr>
          <w:rFonts w:cs="CenturyGothic-Bold"/>
          <w:bCs/>
          <w:sz w:val="22"/>
        </w:rPr>
        <w:t>Store items to be donated in a designated area</w:t>
      </w:r>
      <w:r w:rsidR="0027285D">
        <w:rPr>
          <w:rFonts w:cs="CenturyGothic-Bold"/>
          <w:bCs/>
          <w:sz w:val="22"/>
        </w:rPr>
        <w:t xml:space="preserve"> </w:t>
      </w:r>
      <w:r w:rsidRPr="00CA248F">
        <w:rPr>
          <w:rFonts w:cs="CenturyGothic-Bold"/>
          <w:bCs/>
          <w:sz w:val="22"/>
        </w:rPr>
        <w:t>that follows safe food storage protocols to avoid</w:t>
      </w:r>
      <w:r w:rsidR="0027285D">
        <w:rPr>
          <w:rFonts w:cs="CenturyGothic-Bold"/>
          <w:bCs/>
          <w:sz w:val="22"/>
        </w:rPr>
        <w:t xml:space="preserve"> </w:t>
      </w:r>
      <w:r w:rsidRPr="00CA248F">
        <w:rPr>
          <w:rFonts w:cs="CenturyGothic-Bold"/>
          <w:bCs/>
          <w:sz w:val="22"/>
        </w:rPr>
        <w:t>contamination.</w:t>
      </w:r>
    </w:p>
    <w:p w:rsidR="00CA248F" w:rsidRPr="00A47227" w:rsidRDefault="00CA248F" w:rsidP="00A47227">
      <w:pPr>
        <w:pStyle w:val="ListParagraph"/>
        <w:autoSpaceDE w:val="0"/>
        <w:autoSpaceDN w:val="0"/>
        <w:adjustRightInd w:val="0"/>
        <w:spacing w:after="160" w:line="276" w:lineRule="auto"/>
        <w:ind w:left="1854"/>
        <w:rPr>
          <w:rFonts w:cs="CenturyGothic-Bold"/>
          <w:bCs/>
          <w:sz w:val="8"/>
          <w:szCs w:val="12"/>
        </w:rPr>
      </w:pPr>
    </w:p>
    <w:p w:rsidR="00CA248F" w:rsidRDefault="004F1C14" w:rsidP="00A47227">
      <w:pPr>
        <w:pStyle w:val="ListParagraph"/>
        <w:numPr>
          <w:ilvl w:val="0"/>
          <w:numId w:val="14"/>
        </w:numPr>
        <w:autoSpaceDE w:val="0"/>
        <w:autoSpaceDN w:val="0"/>
        <w:adjustRightInd w:val="0"/>
        <w:spacing w:after="200" w:line="276" w:lineRule="auto"/>
        <w:rPr>
          <w:rFonts w:cs="CenturyGothic-Bold"/>
          <w:bCs/>
          <w:sz w:val="22"/>
        </w:rPr>
      </w:pPr>
      <w:r w:rsidRPr="00CA248F">
        <w:rPr>
          <w:rFonts w:cs="CenturyGothic-Bold"/>
          <w:bCs/>
          <w:sz w:val="22"/>
        </w:rPr>
        <w:t>Work with the recipient organization to ensure food</w:t>
      </w:r>
      <w:r w:rsidR="0027285D">
        <w:rPr>
          <w:rFonts w:cs="CenturyGothic-Bold"/>
          <w:bCs/>
          <w:sz w:val="22"/>
        </w:rPr>
        <w:t xml:space="preserve"> </w:t>
      </w:r>
      <w:r w:rsidRPr="00CA248F">
        <w:rPr>
          <w:rFonts w:cs="CenturyGothic-Bold"/>
          <w:bCs/>
          <w:sz w:val="22"/>
        </w:rPr>
        <w:t>is received and transported safely and maintained at</w:t>
      </w:r>
      <w:r w:rsidR="0027285D">
        <w:rPr>
          <w:rFonts w:cs="CenturyGothic-Bold"/>
          <w:bCs/>
          <w:sz w:val="22"/>
        </w:rPr>
        <w:t xml:space="preserve"> </w:t>
      </w:r>
      <w:r w:rsidRPr="00CA248F">
        <w:rPr>
          <w:rFonts w:cs="CenturyGothic-Bold"/>
          <w:bCs/>
          <w:sz w:val="22"/>
        </w:rPr>
        <w:t>a proper temperature.</w:t>
      </w:r>
    </w:p>
    <w:p w:rsidR="00503B54" w:rsidRDefault="00503B54" w:rsidP="00503B54">
      <w:pPr>
        <w:autoSpaceDE w:val="0"/>
        <w:autoSpaceDN w:val="0"/>
        <w:adjustRightInd w:val="0"/>
        <w:rPr>
          <w:rFonts w:cs="CenturyGothic-Bold"/>
          <w:bCs/>
        </w:rPr>
      </w:pPr>
    </w:p>
    <w:p w:rsidR="00503B54" w:rsidRDefault="00503B54" w:rsidP="00503B54">
      <w:pPr>
        <w:autoSpaceDE w:val="0"/>
        <w:autoSpaceDN w:val="0"/>
        <w:adjustRightInd w:val="0"/>
        <w:rPr>
          <w:rFonts w:cs="CenturyGothic-Bold"/>
          <w:bCs/>
        </w:rPr>
      </w:pPr>
    </w:p>
    <w:p w:rsidR="004F1C14" w:rsidRPr="00503B54" w:rsidRDefault="00CA248F" w:rsidP="00FA55C1">
      <w:pPr>
        <w:autoSpaceDE w:val="0"/>
        <w:autoSpaceDN w:val="0"/>
        <w:adjustRightInd w:val="0"/>
        <w:spacing w:after="120"/>
        <w:ind w:left="1170"/>
        <w:rPr>
          <w:rFonts w:ascii="Century Gothic" w:hAnsi="Century Gothic" w:cs="CenturyGothic-Bold"/>
          <w:b/>
          <w:bCs/>
        </w:rPr>
      </w:pPr>
      <w:r w:rsidRPr="00503B54">
        <w:rPr>
          <w:rFonts w:ascii="Century Gothic" w:hAnsi="Century Gothic" w:cs="CenturyGothic-Bold"/>
          <w:b/>
          <w:bCs/>
        </w:rPr>
        <w:lastRenderedPageBreak/>
        <w:t xml:space="preserve">The Following </w:t>
      </w:r>
      <w:r w:rsidR="004F1C14" w:rsidRPr="00503B54">
        <w:rPr>
          <w:rFonts w:ascii="Century Gothic" w:hAnsi="Century Gothic" w:cs="CenturyGothic-Bold"/>
          <w:b/>
          <w:bCs/>
        </w:rPr>
        <w:t>Foods Should Never Be Donated:</w:t>
      </w:r>
    </w:p>
    <w:p w:rsidR="004F1C14" w:rsidRPr="00FA55C1" w:rsidRDefault="004F1C14" w:rsidP="00FA55C1">
      <w:pPr>
        <w:pStyle w:val="ListParagraph"/>
        <w:numPr>
          <w:ilvl w:val="0"/>
          <w:numId w:val="14"/>
        </w:numPr>
        <w:autoSpaceDE w:val="0"/>
        <w:autoSpaceDN w:val="0"/>
        <w:adjustRightInd w:val="0"/>
        <w:spacing w:after="120"/>
        <w:rPr>
          <w:rFonts w:cs="CenturyGothic-Bold"/>
          <w:bCs/>
        </w:rPr>
      </w:pPr>
      <w:r w:rsidRPr="00FA55C1">
        <w:rPr>
          <w:rFonts w:cs="CenturyGothic-Bold"/>
          <w:bCs/>
        </w:rPr>
        <w:t>Dented, swollen, leaking or rusty cans;</w:t>
      </w:r>
    </w:p>
    <w:p w:rsidR="004F1C14" w:rsidRPr="00FA55C1" w:rsidRDefault="004F1C14" w:rsidP="00FA55C1">
      <w:pPr>
        <w:pStyle w:val="ListParagraph"/>
        <w:numPr>
          <w:ilvl w:val="0"/>
          <w:numId w:val="14"/>
        </w:numPr>
        <w:autoSpaceDE w:val="0"/>
        <w:autoSpaceDN w:val="0"/>
        <w:adjustRightInd w:val="0"/>
        <w:spacing w:after="120"/>
        <w:rPr>
          <w:rFonts w:cs="CenturyGothic-Bold"/>
          <w:bCs/>
        </w:rPr>
      </w:pPr>
      <w:r w:rsidRPr="00FA55C1">
        <w:rPr>
          <w:rFonts w:cs="CenturyGothic-Bold"/>
          <w:bCs/>
        </w:rPr>
        <w:t>Dry goods that show evidence of moisture;</w:t>
      </w:r>
    </w:p>
    <w:p w:rsidR="004F1C14" w:rsidRPr="00FA55C1" w:rsidRDefault="004F1C14" w:rsidP="00FA55C1">
      <w:pPr>
        <w:pStyle w:val="ListParagraph"/>
        <w:numPr>
          <w:ilvl w:val="0"/>
          <w:numId w:val="14"/>
        </w:numPr>
        <w:autoSpaceDE w:val="0"/>
        <w:autoSpaceDN w:val="0"/>
        <w:adjustRightInd w:val="0"/>
        <w:spacing w:after="120"/>
        <w:rPr>
          <w:rFonts w:cs="CenturyGothic-Bold"/>
          <w:bCs/>
        </w:rPr>
      </w:pPr>
      <w:r w:rsidRPr="00FA55C1">
        <w:rPr>
          <w:rFonts w:cs="CenturyGothic-Bold"/>
          <w:bCs/>
        </w:rPr>
        <w:t>Any food with packaging that is not intact;</w:t>
      </w:r>
    </w:p>
    <w:p w:rsidR="00381171" w:rsidRPr="00FA55C1" w:rsidRDefault="004F1C14" w:rsidP="00FA55C1">
      <w:pPr>
        <w:pStyle w:val="ListParagraph"/>
        <w:numPr>
          <w:ilvl w:val="0"/>
          <w:numId w:val="14"/>
        </w:numPr>
        <w:autoSpaceDE w:val="0"/>
        <w:autoSpaceDN w:val="0"/>
        <w:adjustRightInd w:val="0"/>
        <w:spacing w:after="360"/>
        <w:rPr>
          <w:rFonts w:cs="CenturyGothic-Bold"/>
          <w:bCs/>
        </w:rPr>
      </w:pPr>
      <w:r w:rsidRPr="00FA55C1">
        <w:rPr>
          <w:rFonts w:cs="CenturyGothic-Bold"/>
          <w:bCs/>
        </w:rPr>
        <w:t xml:space="preserve">Any food showing signs of spoilage or decay(such as mold or a bad </w:t>
      </w:r>
      <w:r w:rsidR="00DA3BBF" w:rsidRPr="00FA55C1">
        <w:rPr>
          <w:rFonts w:cs="CenturyGothic-Bold"/>
          <w:bCs/>
        </w:rPr>
        <w:t>odo</w:t>
      </w:r>
      <w:r w:rsidR="00A47227" w:rsidRPr="00FA55C1">
        <w:rPr>
          <w:rFonts w:cs="CenturyGothic-Bold"/>
          <w:bCs/>
        </w:rPr>
        <w:t>r</w:t>
      </w:r>
      <w:r w:rsidR="00DA3BBF" w:rsidRPr="00FA55C1">
        <w:rPr>
          <w:rFonts w:cs="CenturyGothic-Bold"/>
          <w:bCs/>
        </w:rPr>
        <w:t>)</w:t>
      </w:r>
    </w:p>
    <w:p w:rsidR="00FB0CFC" w:rsidRPr="00503B54" w:rsidRDefault="00FB0CFC" w:rsidP="00503B54">
      <w:pPr>
        <w:autoSpaceDE w:val="0"/>
        <w:autoSpaceDN w:val="0"/>
        <w:adjustRightInd w:val="0"/>
        <w:spacing w:after="120"/>
        <w:ind w:left="1134"/>
        <w:rPr>
          <w:rFonts w:ascii="Century Gothic" w:hAnsi="Century Gothic" w:cs="CenturyGothic"/>
          <w:color w:val="000000"/>
        </w:rPr>
      </w:pPr>
      <w:r w:rsidRPr="00503B54">
        <w:rPr>
          <w:rFonts w:ascii="Century Gothic" w:hAnsi="Century Gothic" w:cs="Arial"/>
          <w:b/>
          <w:color w:val="000000"/>
        </w:rPr>
        <w:t xml:space="preserve">Other Useful Tools </w:t>
      </w:r>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3" w:history="1">
        <w:r w:rsidR="00FB0CFC" w:rsidRPr="00FA55C1">
          <w:rPr>
            <w:rStyle w:val="Hyperlink"/>
            <w:rFonts w:cs="CenturyGothic"/>
            <w:b/>
            <w:color w:val="008000"/>
            <w:sz w:val="22"/>
            <w:u w:val="none"/>
          </w:rPr>
          <w:t>Food Recovery – a legal guide</w:t>
        </w:r>
      </w:hyperlink>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4" w:history="1">
        <w:r w:rsidR="00FB0CFC" w:rsidRPr="00FA55C1">
          <w:rPr>
            <w:rStyle w:val="Hyperlink"/>
            <w:rFonts w:cs="CenturyGothic"/>
            <w:b/>
            <w:color w:val="008000"/>
            <w:sz w:val="22"/>
            <w:u w:val="none"/>
          </w:rPr>
          <w:t>Food Safety Basics</w:t>
        </w:r>
      </w:hyperlink>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5" w:history="1">
        <w:r w:rsidR="00FB0CFC" w:rsidRPr="00FA55C1">
          <w:rPr>
            <w:rStyle w:val="Hyperlink"/>
            <w:rFonts w:cs="CenturyGothic"/>
            <w:b/>
            <w:color w:val="008000"/>
            <w:sz w:val="22"/>
            <w:u w:val="none"/>
          </w:rPr>
          <w:t>Tax Deduction for Food Donation, a Legal Guide</w:t>
        </w:r>
      </w:hyperlink>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6" w:history="1">
        <w:r w:rsidR="00FB0CFC" w:rsidRPr="00FA55C1">
          <w:rPr>
            <w:rStyle w:val="Hyperlink"/>
            <w:rFonts w:cs="CenturyGothic"/>
            <w:b/>
            <w:color w:val="008000"/>
            <w:sz w:val="22"/>
            <w:u w:val="none"/>
          </w:rPr>
          <w:t>U.S. Federal Food Donation Act of 2008</w:t>
        </w:r>
      </w:hyperlink>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7" w:history="1">
        <w:r w:rsidR="00066888" w:rsidRPr="00FA55C1">
          <w:rPr>
            <w:rStyle w:val="Hyperlink"/>
            <w:rFonts w:cs="CenturyGothic"/>
            <w:b/>
            <w:color w:val="008000"/>
            <w:sz w:val="22"/>
            <w:u w:val="none"/>
          </w:rPr>
          <w:t>EPA</w:t>
        </w:r>
        <w:r w:rsidR="00FB0CFC" w:rsidRPr="00FA55C1">
          <w:rPr>
            <w:rStyle w:val="Hyperlink"/>
            <w:rFonts w:cs="CenturyGothic"/>
            <w:b/>
            <w:color w:val="008000"/>
            <w:sz w:val="22"/>
            <w:u w:val="none"/>
          </w:rPr>
          <w:t xml:space="preserve"> Guide to Conducting and Analyzi</w:t>
        </w:r>
        <w:r w:rsidR="00066888" w:rsidRPr="00FA55C1">
          <w:rPr>
            <w:rStyle w:val="Hyperlink"/>
            <w:rFonts w:cs="CenturyGothic"/>
            <w:b/>
            <w:color w:val="008000"/>
            <w:sz w:val="22"/>
            <w:u w:val="none"/>
          </w:rPr>
          <w:t>ng a Food Waste Assessment</w:t>
        </w:r>
      </w:hyperlink>
    </w:p>
    <w:p w:rsidR="00FB0CFC" w:rsidRPr="00FA55C1" w:rsidRDefault="005B6950" w:rsidP="00FA55C1">
      <w:pPr>
        <w:pStyle w:val="ListParagraph"/>
        <w:numPr>
          <w:ilvl w:val="0"/>
          <w:numId w:val="27"/>
        </w:numPr>
        <w:autoSpaceDE w:val="0"/>
        <w:autoSpaceDN w:val="0"/>
        <w:adjustRightInd w:val="0"/>
        <w:spacing w:after="100" w:afterAutospacing="1"/>
        <w:rPr>
          <w:rFonts w:cs="CenturyGothic"/>
          <w:b/>
          <w:color w:val="008000"/>
          <w:sz w:val="22"/>
        </w:rPr>
      </w:pPr>
      <w:hyperlink r:id="rId18" w:history="1">
        <w:r w:rsidR="00066888" w:rsidRPr="00FA55C1">
          <w:rPr>
            <w:rStyle w:val="Hyperlink"/>
            <w:rFonts w:cs="CenturyGothic"/>
            <w:b/>
            <w:color w:val="008000"/>
            <w:sz w:val="22"/>
            <w:u w:val="none"/>
          </w:rPr>
          <w:t>Reducing Wasted Food &amp; Packaging: EPA Guide for Food Services and Restaurants</w:t>
        </w:r>
      </w:hyperlink>
    </w:p>
    <w:p w:rsidR="008A71FD" w:rsidRDefault="008A71FD" w:rsidP="00781575">
      <w:pPr>
        <w:pStyle w:val="ListParagraph"/>
        <w:autoSpaceDE w:val="0"/>
        <w:autoSpaceDN w:val="0"/>
        <w:adjustRightInd w:val="0"/>
        <w:spacing w:line="276" w:lineRule="auto"/>
        <w:ind w:left="1854"/>
        <w:rPr>
          <w:rFonts w:cs="CenturyGothic"/>
          <w:sz w:val="22"/>
          <w:szCs w:val="22"/>
        </w:rPr>
      </w:pPr>
    </w:p>
    <w:p w:rsidR="00066888" w:rsidRPr="007B3076" w:rsidRDefault="007B3076" w:rsidP="007B3076">
      <w:pPr>
        <w:autoSpaceDE w:val="0"/>
        <w:autoSpaceDN w:val="0"/>
        <w:adjustRightInd w:val="0"/>
        <w:ind w:left="1440"/>
        <w:rPr>
          <w:rFonts w:cs="CenturyGothic"/>
        </w:rPr>
      </w:pPr>
      <w:r w:rsidRPr="007B3076">
        <w:rPr>
          <w:rFonts w:cs="CenturyGothic"/>
        </w:rPr>
        <w:t xml:space="preserve">Please refer to the vendor list at </w:t>
      </w:r>
      <w:hyperlink r:id="rId19" w:history="1">
        <w:r w:rsidRPr="007B3076">
          <w:rPr>
            <w:rStyle w:val="Hyperlink"/>
            <w:rFonts w:cs="CenturyGothic"/>
            <w:b/>
            <w:color w:val="008000"/>
          </w:rPr>
          <w:t>GreenProductionGuide.com</w:t>
        </w:r>
      </w:hyperlink>
      <w:r>
        <w:rPr>
          <w:rFonts w:cs="CenturyGothic"/>
        </w:rPr>
        <w:t xml:space="preserve"> to find vendors in your area.</w:t>
      </w: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FD18B1" w:rsidRDefault="00FD18B1" w:rsidP="00781575">
      <w:pPr>
        <w:pStyle w:val="ListParagraph"/>
        <w:autoSpaceDE w:val="0"/>
        <w:autoSpaceDN w:val="0"/>
        <w:adjustRightInd w:val="0"/>
        <w:spacing w:line="276" w:lineRule="auto"/>
        <w:ind w:left="1854"/>
        <w:rPr>
          <w:rFonts w:cs="CenturyGothic"/>
          <w:sz w:val="22"/>
          <w:szCs w:val="22"/>
        </w:rPr>
      </w:pPr>
    </w:p>
    <w:p w:rsidR="00FD18B1" w:rsidRDefault="00FD18B1"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Default="00066888" w:rsidP="00781575">
      <w:pPr>
        <w:pStyle w:val="ListParagraph"/>
        <w:autoSpaceDE w:val="0"/>
        <w:autoSpaceDN w:val="0"/>
        <w:adjustRightInd w:val="0"/>
        <w:spacing w:line="276" w:lineRule="auto"/>
        <w:ind w:left="1854"/>
        <w:rPr>
          <w:rFonts w:cs="CenturyGothic"/>
          <w:sz w:val="22"/>
          <w:szCs w:val="22"/>
        </w:rPr>
      </w:pPr>
    </w:p>
    <w:p w:rsidR="00066888" w:rsidRPr="00CE577A" w:rsidRDefault="005B6950" w:rsidP="00781575">
      <w:pPr>
        <w:pStyle w:val="ListParagraph"/>
        <w:autoSpaceDE w:val="0"/>
        <w:autoSpaceDN w:val="0"/>
        <w:adjustRightInd w:val="0"/>
        <w:spacing w:line="276" w:lineRule="auto"/>
        <w:ind w:left="1854"/>
        <w:rPr>
          <w:rFonts w:cs="CenturyGothic"/>
          <w:sz w:val="22"/>
          <w:szCs w:val="22"/>
        </w:rPr>
      </w:pPr>
      <w:r>
        <w:rPr>
          <w:noProof/>
        </w:rPr>
        <w:pict>
          <v:shapetype id="_x0000_t202" coordsize="21600,21600" o:spt="202" path="m,l,21600r21600,l21600,xe">
            <v:stroke joinstyle="miter"/>
            <v:path gradientshapeok="t" o:connecttype="rect"/>
          </v:shapetype>
          <v:shape id="Text Box 34" o:spid="_x0000_s1026" type="#_x0000_t202" style="position:absolute;left:0;text-align:left;margin-left:47.05pt;margin-top:11.2pt;width:390.05pt;height:73.7pt;z-index:25168076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ertwIAALs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" filled="f" stroked="f">
            <v:textbox style="mso-fit-shape-to-text:t">
              <w:txbxContent>
                <w:p w:rsidR="007E07BA" w:rsidRPr="0094113C" w:rsidRDefault="007E07BA" w:rsidP="000C77D1">
                  <w:pPr>
                    <w:spacing w:after="0"/>
                    <w:rPr>
                      <w:rFonts w:ascii="Raleway" w:hAnsi="Raleway"/>
                      <w:b/>
                      <w:color w:val="404040" w:themeColor="text1" w:themeTint="BF"/>
                      <w:sz w:val="72"/>
                      <w:szCs w:val="96"/>
                    </w:rPr>
                  </w:pPr>
                </w:p>
              </w:txbxContent>
            </v:textbox>
          </v:shape>
        </w:pict>
      </w:r>
    </w:p>
    <w:p w:rsidR="009A46D8" w:rsidRDefault="009A46D8" w:rsidP="00326901">
      <w:pPr>
        <w:ind w:left="1134"/>
      </w:pPr>
    </w:p>
    <w:p w:rsidR="000C77D1" w:rsidRPr="00CE577A" w:rsidRDefault="000C77D1" w:rsidP="00326901">
      <w:pPr>
        <w:ind w:left="1134"/>
      </w:pPr>
    </w:p>
    <w:p w:rsidR="006E09B5" w:rsidRPr="00CE577A" w:rsidRDefault="006E09B5" w:rsidP="00326901">
      <w:pPr>
        <w:ind w:left="1134"/>
        <w:rPr>
          <w:rFonts w:ascii="Adobe Fan Heiti Std B" w:eastAsia="Adobe Fan Heiti Std B" w:hAnsi="Adobe Fan Heiti Std B" w:cs="Aharoni"/>
        </w:rPr>
      </w:pPr>
    </w:p>
    <w:p w:rsidR="00837152" w:rsidRPr="00CE577A" w:rsidRDefault="00837152" w:rsidP="00BF7145">
      <w:pPr>
        <w:ind w:left="1134"/>
        <w:rPr>
          <w:rFonts w:ascii="Raleway" w:eastAsia="Adobe Fan Heiti Std B" w:hAnsi="Raleway" w:cs="Aharoni"/>
          <w:b/>
        </w:rPr>
      </w:pPr>
    </w:p>
    <w:p w:rsidR="00794C07" w:rsidRDefault="00794C07">
      <w:pPr>
        <w:rPr>
          <w:rFonts w:eastAsia="Adobe Fan Heiti Std B" w:cs="Aharoni"/>
        </w:rPr>
      </w:pPr>
    </w:p>
    <w:sectPr w:rsidR="00794C07" w:rsidSect="00A274B7">
      <w:headerReference w:type="default" r:id="rId20"/>
      <w:footerReference w:type="default" r:id="rId21"/>
      <w:pgSz w:w="12240" w:h="15840"/>
      <w:pgMar w:top="181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950" w:rsidRDefault="005B6950" w:rsidP="002B067B">
      <w:pPr>
        <w:spacing w:after="0" w:line="240" w:lineRule="auto"/>
      </w:pPr>
      <w:r>
        <w:separator/>
      </w:r>
    </w:p>
  </w:endnote>
  <w:endnote w:type="continuationSeparator" w:id="0">
    <w:p w:rsidR="005B6950" w:rsidRDefault="005B6950" w:rsidP="002B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Aharoni">
    <w:panose1 w:val="02010803020104030203"/>
    <w:charset w:val="B1"/>
    <w:family w:val="auto"/>
    <w:pitch w:val="variable"/>
    <w:sig w:usb0="00000801" w:usb1="00000000" w:usb2="00000000" w:usb3="00000000" w:csb0="00000020" w:csb1="00000000"/>
  </w:font>
  <w:font w:name="Raleway">
    <w:altName w:val="Segoe Script"/>
    <w:charset w:val="00"/>
    <w:family w:val="swiss"/>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BA" w:rsidRPr="00A274B7" w:rsidRDefault="00503B54">
    <w:pPr>
      <w:pStyle w:val="Footer"/>
      <w:rPr>
        <w:sz w:val="18"/>
        <w:szCs w:val="18"/>
      </w:rPr>
    </w:pPr>
    <w:r w:rsidRPr="00A274B7">
      <w:rPr>
        <w:noProof/>
        <w:sz w:val="18"/>
        <w:szCs w:val="18"/>
        <w:lang w:val="en-US"/>
      </w:rPr>
      <w:drawing>
        <wp:anchor distT="0" distB="0" distL="114300" distR="114300" simplePos="0" relativeHeight="251658240" behindDoc="0" locked="0" layoutInCell="1" allowOverlap="1">
          <wp:simplePos x="0" y="0"/>
          <wp:positionH relativeFrom="column">
            <wp:posOffset>4032250</wp:posOffset>
          </wp:positionH>
          <wp:positionV relativeFrom="paragraph">
            <wp:posOffset>48895</wp:posOffset>
          </wp:positionV>
          <wp:extent cx="371475" cy="352425"/>
          <wp:effectExtent l="19050" t="0" r="9525" b="0"/>
          <wp:wrapNone/>
          <wp:docPr id="19" name="Picture 3" descr="g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
                    <a:lum bright="70000" contrast="-70000"/>
                  </a:blip>
                  <a:srcRect r="86014"/>
                  <a:stretch>
                    <a:fillRect/>
                  </a:stretch>
                </pic:blipFill>
                <pic:spPr>
                  <a:xfrm>
                    <a:off x="0" y="0"/>
                    <a:ext cx="371475" cy="352425"/>
                  </a:xfrm>
                  <a:prstGeom prst="rect">
                    <a:avLst/>
                  </a:prstGeom>
                </pic:spPr>
              </pic:pic>
            </a:graphicData>
          </a:graphic>
        </wp:anchor>
      </w:drawing>
    </w:r>
    <w:r w:rsidR="005B6950">
      <w:rPr>
        <w:noProof/>
        <w:sz w:val="18"/>
        <w:szCs w:val="18"/>
        <w:lang w:val="en-US"/>
      </w:rPr>
      <w:pict>
        <v:shapetype id="_x0000_t202" coordsize="21600,21600" o:spt="202" path="m,l,21600r21600,l21600,xe">
          <v:stroke joinstyle="miter"/>
          <v:path gradientshapeok="t" o:connecttype="rect"/>
        </v:shapetype>
        <v:shape id="Text Box 5" o:spid="_x0000_s2051" type="#_x0000_t202" style="position:absolute;margin-left:347.3pt;margin-top:6pt;width:176.8pt;height:24.15pt;z-index:2516633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DatwIAALo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" filled="f" stroked="f">
          <v:textbox>
            <w:txbxContent>
              <w:p w:rsidR="00503B54" w:rsidRPr="007F27D4" w:rsidRDefault="00503B54" w:rsidP="00503B54">
                <w:pPr>
                  <w:rPr>
                    <w:b/>
                    <w:color w:val="FFFFFF" w:themeColor="background1"/>
                  </w:rPr>
                </w:pPr>
                <w:r w:rsidRPr="007F27D4">
                  <w:rPr>
                    <w:b/>
                    <w:color w:val="FFFFFF" w:themeColor="background1"/>
                  </w:rPr>
                  <w:t>www.greenproductionguide.com</w:t>
                </w:r>
              </w:p>
            </w:txbxContent>
          </v:textbox>
        </v:shape>
      </w:pict>
    </w:r>
    <w:r w:rsidR="005B6950">
      <w:rPr>
        <w:noProof/>
        <w:sz w:val="18"/>
        <w:szCs w:val="18"/>
        <w:lang w:val="en-US"/>
      </w:rPr>
      <w:pict>
        <v:rect id="Rectangle 4" o:spid="_x0000_s2050" style="position:absolute;margin-left:-73.9pt;margin-top:-24.9pt;width:613.9pt;height:20.8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" fillcolor="#c6bebe" stroked="f">
          <w10:anchorlock/>
        </v:rect>
      </w:pict>
    </w:r>
    <w:r w:rsidR="005B6950">
      <w:rPr>
        <w:noProof/>
        <w:color w:val="FFFFFF" w:themeColor="background1"/>
        <w:sz w:val="18"/>
        <w:szCs w:val="18"/>
        <w:lang w:val="en-US"/>
      </w:rPr>
      <w:pict>
        <v:rect id="Rectangle 3" o:spid="_x0000_s2049" style="position:absolute;margin-left:-92.4pt;margin-top:-4.05pt;width:636.6pt;height:62.55pt;z-index:-25166029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" fillcolor="#647272" stroked="f">
          <w10:anchorlock/>
        </v:rect>
      </w:pict>
    </w:r>
    <w:r w:rsidR="00A274B7" w:rsidRPr="00A274B7">
      <w:rPr>
        <w:color w:val="FFFFFF" w:themeColor="background1"/>
        <w:sz w:val="18"/>
        <w:szCs w:val="18"/>
      </w:rPr>
      <w:t>v1_April2017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950" w:rsidRDefault="005B6950" w:rsidP="002B067B">
      <w:pPr>
        <w:spacing w:after="0" w:line="240" w:lineRule="auto"/>
      </w:pPr>
      <w:r>
        <w:separator/>
      </w:r>
    </w:p>
  </w:footnote>
  <w:footnote w:type="continuationSeparator" w:id="0">
    <w:p w:rsidR="005B6950" w:rsidRDefault="005B6950" w:rsidP="002B0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7BA" w:rsidRDefault="00A274B7">
    <w:pPr>
      <w:pStyle w:val="Header"/>
    </w:pPr>
    <w:r>
      <w:rPr>
        <w:noProof/>
        <w:lang w:val="en-US"/>
      </w:rPr>
      <w:drawing>
        <wp:anchor distT="0" distB="0" distL="114300" distR="114300" simplePos="0" relativeHeight="251660288" behindDoc="1" locked="0" layoutInCell="1" allowOverlap="1">
          <wp:simplePos x="0" y="0"/>
          <wp:positionH relativeFrom="column">
            <wp:posOffset>3773170</wp:posOffset>
          </wp:positionH>
          <wp:positionV relativeFrom="paragraph">
            <wp:posOffset>111760</wp:posOffset>
          </wp:positionV>
          <wp:extent cx="2764800" cy="377275"/>
          <wp:effectExtent l="19050" t="0" r="0" b="0"/>
          <wp:wrapNone/>
          <wp:docPr id="17" name="Picture 17" descr="gp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g-logo.png"/>
                  <pic:cNvPicPr/>
                </pic:nvPicPr>
                <pic:blipFill>
                  <a:blip r:embed="rId1"/>
                  <a:stretch>
                    <a:fillRect/>
                  </a:stretch>
                </pic:blipFill>
                <pic:spPr>
                  <a:xfrm>
                    <a:off x="0" y="0"/>
                    <a:ext cx="2764800" cy="377275"/>
                  </a:xfrm>
                  <a:prstGeom prst="rect">
                    <a:avLst/>
                  </a:prstGeom>
                </pic:spPr>
              </pic:pic>
            </a:graphicData>
          </a:graphic>
        </wp:anchor>
      </w:drawing>
    </w:r>
    <w:r w:rsidR="007E07BA">
      <w:rPr>
        <w:noProof/>
        <w:lang w:val="en-US"/>
      </w:rPr>
      <w:drawing>
        <wp:anchor distT="0" distB="0" distL="114300" distR="114300" simplePos="0" relativeHeight="251656192" behindDoc="0" locked="0" layoutInCell="1" allowOverlap="1">
          <wp:simplePos x="0" y="0"/>
          <wp:positionH relativeFrom="column">
            <wp:posOffset>-740971</wp:posOffset>
          </wp:positionH>
          <wp:positionV relativeFrom="paragraph">
            <wp:posOffset>536072</wp:posOffset>
          </wp:positionV>
          <wp:extent cx="1358488" cy="1353787"/>
          <wp:effectExtent l="19050" t="0" r="0" b="0"/>
          <wp:wrapNone/>
          <wp:docPr id="18" name="Picture 4" descr="donati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ation2.png"/>
                  <pic:cNvPicPr/>
                </pic:nvPicPr>
                <pic:blipFill>
                  <a:blip r:embed="rId2"/>
                  <a:stretch>
                    <a:fillRect/>
                  </a:stretch>
                </pic:blipFill>
                <pic:spPr>
                  <a:xfrm>
                    <a:off x="0" y="0"/>
                    <a:ext cx="1358488" cy="1353787"/>
                  </a:xfrm>
                  <a:prstGeom prst="rect">
                    <a:avLst/>
                  </a:prstGeom>
                </pic:spPr>
              </pic:pic>
            </a:graphicData>
          </a:graphic>
        </wp:anchor>
      </w:drawing>
    </w:r>
    <w:r w:rsidR="005B6950">
      <w:rPr>
        <w:noProof/>
        <w:lang w:val="en-US"/>
      </w:rPr>
      <w:pict>
        <v:rect id="Rectangle 2" o:spid="_x0000_s2053" style="position:absolute;margin-left:-92.4pt;margin-top:-35.95pt;width:636.6pt;height:29.05pt;z-index:25165721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" fillcolor="#647272" stroked="f">
          <w10:anchorlock/>
        </v:rect>
      </w:pict>
    </w:r>
    <w:r w:rsidR="005B6950">
      <w:rPr>
        <w:noProof/>
        <w:lang w:val="en-US"/>
      </w:rPr>
      <w:pict>
        <v:rect id="Rectangle 1" o:spid="_x0000_s2052" style="position:absolute;margin-left:-73.9pt;margin-top:-16.35pt;width:613.9pt;height:17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" fillcolor="#c6bebe" stroked="f">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91.4pt;height:191.4pt" o:bullet="t">
        <v:imagedata r:id="rId1" o:title="leaf-256"/>
      </v:shape>
    </w:pict>
  </w:numPicBullet>
  <w:numPicBullet w:numPicBulletId="1">
    <w:pict>
      <v:shape id="_x0000_i1034" type="#_x0000_t75" style="width:169.2pt;height:168.6pt" o:bullet="t">
        <v:imagedata r:id="rId2" o:title="images"/>
      </v:shape>
    </w:pict>
  </w:numPicBullet>
  <w:numPicBullet w:numPicBulletId="2">
    <w:pict>
      <v:shape id="_x0000_i1035" type="#_x0000_t75" style="width:191.4pt;height:191.4pt" o:bullet="t">
        <v:imagedata r:id="rId3" o:title="leaf-xxl"/>
      </v:shape>
    </w:pict>
  </w:numPicBullet>
  <w:numPicBullet w:numPicBulletId="3">
    <w:pict>
      <v:shape id="_x0000_i1036" type="#_x0000_t75" style="width:191.4pt;height:191.4pt" o:bullet="t">
        <v:imagedata r:id="rId4" o:title="Leaf_256x256-32"/>
      </v:shape>
    </w:pict>
  </w:numPicBullet>
  <w:numPicBullet w:numPicBulletId="4">
    <w:pict>
      <v:shape id="_x0000_i1037" type="#_x0000_t75" style="width:112.2pt;height:112.2pt" o:bullet="t">
        <v:imagedata r:id="rId5" o:title="leaf_grey_icon"/>
      </v:shape>
    </w:pict>
  </w:numPicBullet>
  <w:numPicBullet w:numPicBulletId="5">
    <w:pict>
      <v:shape id="_x0000_i1038" type="#_x0000_t75" style="width:112.2pt;height:112.2pt" o:bullet="t">
        <v:imagedata r:id="rId6" o:title="leaf_icon"/>
      </v:shape>
    </w:pict>
  </w:numPicBullet>
  <w:numPicBullet w:numPicBulletId="6">
    <w:pict>
      <v:shape id="_x0000_i1039" type="#_x0000_t75" style="width:205.2pt;height:205.2pt" o:bullet="t">
        <v:imagedata r:id="rId7" o:title="leaf"/>
      </v:shape>
    </w:pict>
  </w:numPicBullet>
  <w:abstractNum w:abstractNumId="0" w15:restartNumberingAfterBreak="0">
    <w:nsid w:val="019E3951"/>
    <w:multiLevelType w:val="hybridMultilevel"/>
    <w:tmpl w:val="AF70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D6251"/>
    <w:multiLevelType w:val="hybridMultilevel"/>
    <w:tmpl w:val="D9169FB6"/>
    <w:lvl w:ilvl="0" w:tplc="10FA9A0E">
      <w:start w:val="1"/>
      <w:numFmt w:val="bullet"/>
      <w:lvlText w:val=""/>
      <w:lvlJc w:val="left"/>
      <w:pPr>
        <w:ind w:left="720" w:hanging="360"/>
      </w:pPr>
      <w:rPr>
        <w:rFonts w:ascii="Wingdings" w:hAnsi="Wingdings" w:hint="default"/>
        <w:color w:val="595959" w:themeColor="text1" w:themeTint="A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D5C38"/>
    <w:multiLevelType w:val="hybridMultilevel"/>
    <w:tmpl w:val="173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9271D"/>
    <w:multiLevelType w:val="hybridMultilevel"/>
    <w:tmpl w:val="E3B06E06"/>
    <w:lvl w:ilvl="0" w:tplc="04090001">
      <w:start w:val="1"/>
      <w:numFmt w:val="bullet"/>
      <w:lvlText w:val=""/>
      <w:lvlJc w:val="left"/>
      <w:pPr>
        <w:ind w:left="1854" w:hanging="360"/>
      </w:pPr>
      <w:rPr>
        <w:rFonts w:ascii="Symbol" w:hAnsi="Symbol" w:hint="default"/>
        <w:color w:val="auto"/>
        <w:sz w:val="24"/>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1945165D"/>
    <w:multiLevelType w:val="hybridMultilevel"/>
    <w:tmpl w:val="4E8A51EE"/>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5" w15:restartNumberingAfterBreak="0">
    <w:nsid w:val="1A491183"/>
    <w:multiLevelType w:val="hybridMultilevel"/>
    <w:tmpl w:val="FAD68E36"/>
    <w:lvl w:ilvl="0" w:tplc="10FA9A0E">
      <w:start w:val="1"/>
      <w:numFmt w:val="bullet"/>
      <w:lvlText w:val=""/>
      <w:lvlJc w:val="left"/>
      <w:pPr>
        <w:ind w:left="720" w:hanging="360"/>
      </w:pPr>
      <w:rPr>
        <w:rFonts w:ascii="Wingdings" w:hAnsi="Wingdings" w:hint="default"/>
        <w:color w:val="595959" w:themeColor="text1" w:themeTint="A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468F7"/>
    <w:multiLevelType w:val="hybridMultilevel"/>
    <w:tmpl w:val="9CCCC6E8"/>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7" w15:restartNumberingAfterBreak="0">
    <w:nsid w:val="2D4D1578"/>
    <w:multiLevelType w:val="multilevel"/>
    <w:tmpl w:val="82F0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2D4AEF"/>
    <w:multiLevelType w:val="hybridMultilevel"/>
    <w:tmpl w:val="EB002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4747D5"/>
    <w:multiLevelType w:val="hybridMultilevel"/>
    <w:tmpl w:val="0FACBFF4"/>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0" w15:restartNumberingAfterBreak="0">
    <w:nsid w:val="3C4B5003"/>
    <w:multiLevelType w:val="hybridMultilevel"/>
    <w:tmpl w:val="9CCCC6E8"/>
    <w:lvl w:ilvl="0" w:tplc="1009000F">
      <w:start w:val="1"/>
      <w:numFmt w:val="decimal"/>
      <w:lvlText w:val="%1."/>
      <w:lvlJc w:val="left"/>
      <w:pPr>
        <w:ind w:left="1854" w:hanging="360"/>
      </w:pPr>
    </w:lvl>
    <w:lvl w:ilvl="1" w:tplc="10090019" w:tentative="1">
      <w:start w:val="1"/>
      <w:numFmt w:val="lowerLetter"/>
      <w:lvlText w:val="%2."/>
      <w:lvlJc w:val="left"/>
      <w:pPr>
        <w:ind w:left="2574" w:hanging="360"/>
      </w:pPr>
    </w:lvl>
    <w:lvl w:ilvl="2" w:tplc="1009001B" w:tentative="1">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1" w15:restartNumberingAfterBreak="0">
    <w:nsid w:val="449666DA"/>
    <w:multiLevelType w:val="multilevel"/>
    <w:tmpl w:val="03BCB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046CD"/>
    <w:multiLevelType w:val="hybridMultilevel"/>
    <w:tmpl w:val="31F861C8"/>
    <w:lvl w:ilvl="0" w:tplc="FE98BD2E">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3" w15:restartNumberingAfterBreak="0">
    <w:nsid w:val="4A612302"/>
    <w:multiLevelType w:val="hybridMultilevel"/>
    <w:tmpl w:val="6032E60A"/>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4" w15:restartNumberingAfterBreak="0">
    <w:nsid w:val="4F3E4AA8"/>
    <w:multiLevelType w:val="hybridMultilevel"/>
    <w:tmpl w:val="985EFE6C"/>
    <w:lvl w:ilvl="0" w:tplc="E9E0F126">
      <w:start w:val="1"/>
      <w:numFmt w:val="bullet"/>
      <w:lvlText w:val=""/>
      <w:lvlPicBulletId w:val="6"/>
      <w:lvlJc w:val="left"/>
      <w:pPr>
        <w:ind w:left="1854" w:hanging="360"/>
      </w:pPr>
      <w:rPr>
        <w:rFonts w:ascii="Symbol" w:hAnsi="Symbol" w:hint="default"/>
        <w:color w:val="auto"/>
        <w:sz w:val="24"/>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5" w15:restartNumberingAfterBreak="0">
    <w:nsid w:val="50DF2F9D"/>
    <w:multiLevelType w:val="hybridMultilevel"/>
    <w:tmpl w:val="CB364E04"/>
    <w:lvl w:ilvl="0" w:tplc="10090001">
      <w:start w:val="1"/>
      <w:numFmt w:val="bullet"/>
      <w:lvlText w:val=""/>
      <w:lvlJc w:val="left"/>
      <w:pPr>
        <w:ind w:left="1854" w:hanging="360"/>
      </w:pPr>
      <w:rPr>
        <w:rFonts w:ascii="Symbol" w:hAnsi="Symbol" w:hint="default"/>
        <w:color w:val="auto"/>
        <w:sz w:val="24"/>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6" w15:restartNumberingAfterBreak="0">
    <w:nsid w:val="513640E2"/>
    <w:multiLevelType w:val="hybridMultilevel"/>
    <w:tmpl w:val="9468FCBA"/>
    <w:lvl w:ilvl="0" w:tplc="2444C63C">
      <w:start w:val="1"/>
      <w:numFmt w:val="bullet"/>
      <w:lvlText w:val=""/>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7" w15:restartNumberingAfterBreak="0">
    <w:nsid w:val="52DB59A8"/>
    <w:multiLevelType w:val="hybridMultilevel"/>
    <w:tmpl w:val="80969BE4"/>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8" w15:restartNumberingAfterBreak="0">
    <w:nsid w:val="60143910"/>
    <w:multiLevelType w:val="hybridMultilevel"/>
    <w:tmpl w:val="AF90DDD4"/>
    <w:lvl w:ilvl="0" w:tplc="10FA9A0E">
      <w:start w:val="1"/>
      <w:numFmt w:val="bullet"/>
      <w:lvlText w:val=""/>
      <w:lvlJc w:val="left"/>
      <w:pPr>
        <w:ind w:left="1854" w:hanging="360"/>
      </w:pPr>
      <w:rPr>
        <w:rFonts w:ascii="Wingdings" w:hAnsi="Wingdings" w:hint="default"/>
        <w:color w:val="595959" w:themeColor="text1" w:themeTint="A6"/>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9" w15:restartNumberingAfterBreak="0">
    <w:nsid w:val="69B87BB3"/>
    <w:multiLevelType w:val="hybridMultilevel"/>
    <w:tmpl w:val="000406D2"/>
    <w:lvl w:ilvl="0" w:tplc="DE7CEDC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3A4EB1"/>
    <w:multiLevelType w:val="hybridMultilevel"/>
    <w:tmpl w:val="D1EE333C"/>
    <w:lvl w:ilvl="0" w:tplc="10090001">
      <w:start w:val="1"/>
      <w:numFmt w:val="bullet"/>
      <w:lvlText w:val=""/>
      <w:lvlJc w:val="left"/>
      <w:pPr>
        <w:ind w:left="1854" w:hanging="360"/>
      </w:pPr>
      <w:rPr>
        <w:rFonts w:ascii="Symbol" w:hAnsi="Symbol" w:hint="default"/>
      </w:rPr>
    </w:lvl>
    <w:lvl w:ilvl="1" w:tplc="0FA46AF8">
      <w:numFmt w:val="bullet"/>
      <w:lvlText w:val="•"/>
      <w:lvlJc w:val="left"/>
      <w:pPr>
        <w:ind w:left="2574" w:hanging="360"/>
      </w:pPr>
      <w:rPr>
        <w:rFonts w:ascii="Calibri" w:eastAsiaTheme="minorHAnsi" w:hAnsi="Calibri" w:cs="Calibri"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1" w15:restartNumberingAfterBreak="0">
    <w:nsid w:val="73612D77"/>
    <w:multiLevelType w:val="hybridMultilevel"/>
    <w:tmpl w:val="D27205D6"/>
    <w:lvl w:ilvl="0" w:tplc="10090001">
      <w:start w:val="1"/>
      <w:numFmt w:val="bullet"/>
      <w:lvlText w:val=""/>
      <w:lvlJc w:val="left"/>
      <w:pPr>
        <w:ind w:left="1800" w:hanging="360"/>
      </w:pPr>
      <w:rPr>
        <w:rFonts w:ascii="Symbol" w:hAnsi="Symbol" w:hint="default"/>
      </w:rPr>
    </w:lvl>
    <w:lvl w:ilvl="1" w:tplc="04090003">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2" w15:restartNumberingAfterBreak="0">
    <w:nsid w:val="74F93DC0"/>
    <w:multiLevelType w:val="hybridMultilevel"/>
    <w:tmpl w:val="7B004B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4FB01F3"/>
    <w:multiLevelType w:val="hybridMultilevel"/>
    <w:tmpl w:val="051690CA"/>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4" w15:restartNumberingAfterBreak="0">
    <w:nsid w:val="7A043F01"/>
    <w:multiLevelType w:val="hybridMultilevel"/>
    <w:tmpl w:val="874CFD4C"/>
    <w:lvl w:ilvl="0" w:tplc="E9E0F126">
      <w:start w:val="1"/>
      <w:numFmt w:val="bullet"/>
      <w:lvlText w:val=""/>
      <w:lvlPicBulletId w:val="6"/>
      <w:lvlJc w:val="left"/>
      <w:pPr>
        <w:ind w:left="1854" w:hanging="360"/>
      </w:pPr>
      <w:rPr>
        <w:rFonts w:ascii="Symbol" w:hAnsi="Symbol" w:hint="default"/>
        <w:color w:val="auto"/>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25" w15:restartNumberingAfterBreak="0">
    <w:nsid w:val="7B177775"/>
    <w:multiLevelType w:val="multilevel"/>
    <w:tmpl w:val="4F2C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9C21AA"/>
    <w:multiLevelType w:val="hybridMultilevel"/>
    <w:tmpl w:val="E0440B18"/>
    <w:lvl w:ilvl="0" w:tplc="10090001">
      <w:start w:val="1"/>
      <w:numFmt w:val="bullet"/>
      <w:lvlText w:val=""/>
      <w:lvlJc w:val="left"/>
      <w:pPr>
        <w:ind w:left="720" w:hanging="360"/>
      </w:pPr>
      <w:rPr>
        <w:rFonts w:ascii="Symbol" w:hAnsi="Symbol" w:hint="default"/>
        <w:color w:val="595959" w:themeColor="text1" w:themeTint="A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22"/>
  </w:num>
  <w:num w:numId="4">
    <w:abstractNumId w:val="1"/>
  </w:num>
  <w:num w:numId="5">
    <w:abstractNumId w:val="5"/>
  </w:num>
  <w:num w:numId="6">
    <w:abstractNumId w:val="13"/>
  </w:num>
  <w:num w:numId="7">
    <w:abstractNumId w:val="18"/>
  </w:num>
  <w:num w:numId="8">
    <w:abstractNumId w:val="0"/>
  </w:num>
  <w:num w:numId="9">
    <w:abstractNumId w:val="26"/>
  </w:num>
  <w:num w:numId="10">
    <w:abstractNumId w:val="24"/>
  </w:num>
  <w:num w:numId="11">
    <w:abstractNumId w:val="12"/>
  </w:num>
  <w:num w:numId="12">
    <w:abstractNumId w:val="15"/>
  </w:num>
  <w:num w:numId="13">
    <w:abstractNumId w:val="10"/>
  </w:num>
  <w:num w:numId="14">
    <w:abstractNumId w:val="20"/>
  </w:num>
  <w:num w:numId="15">
    <w:abstractNumId w:val="11"/>
  </w:num>
  <w:num w:numId="16">
    <w:abstractNumId w:val="16"/>
  </w:num>
  <w:num w:numId="17">
    <w:abstractNumId w:val="6"/>
  </w:num>
  <w:num w:numId="18">
    <w:abstractNumId w:val="9"/>
  </w:num>
  <w:num w:numId="19">
    <w:abstractNumId w:val="17"/>
  </w:num>
  <w:num w:numId="20">
    <w:abstractNumId w:val="23"/>
  </w:num>
  <w:num w:numId="21">
    <w:abstractNumId w:val="7"/>
  </w:num>
  <w:num w:numId="22">
    <w:abstractNumId w:val="25"/>
  </w:num>
  <w:num w:numId="23">
    <w:abstractNumId w:val="4"/>
  </w:num>
  <w:num w:numId="24">
    <w:abstractNumId w:val="14"/>
  </w:num>
  <w:num w:numId="25">
    <w:abstractNumId w:val="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4">
      <o:colormru v:ext="edit" colors="#393,#896d71,#3b4343,#80727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rK0NDIzNDMyMTcws7BU0lEKTi0uzszPAykwqwUACJ+uIywAAAA="/>
  </w:docVars>
  <w:rsids>
    <w:rsidRoot w:val="002B067B"/>
    <w:rsid w:val="00000651"/>
    <w:rsid w:val="000009F7"/>
    <w:rsid w:val="00001DFF"/>
    <w:rsid w:val="000020C3"/>
    <w:rsid w:val="00003CA3"/>
    <w:rsid w:val="00005F8D"/>
    <w:rsid w:val="000071B6"/>
    <w:rsid w:val="00007A06"/>
    <w:rsid w:val="00007C5C"/>
    <w:rsid w:val="00013557"/>
    <w:rsid w:val="00016BA9"/>
    <w:rsid w:val="00021353"/>
    <w:rsid w:val="00022DEC"/>
    <w:rsid w:val="00022E22"/>
    <w:rsid w:val="00027E5D"/>
    <w:rsid w:val="000314D1"/>
    <w:rsid w:val="000315F0"/>
    <w:rsid w:val="00034B01"/>
    <w:rsid w:val="0003766E"/>
    <w:rsid w:val="00040130"/>
    <w:rsid w:val="00041907"/>
    <w:rsid w:val="00041B5C"/>
    <w:rsid w:val="00042A70"/>
    <w:rsid w:val="000435D3"/>
    <w:rsid w:val="00044416"/>
    <w:rsid w:val="000445E1"/>
    <w:rsid w:val="000475E2"/>
    <w:rsid w:val="000500E7"/>
    <w:rsid w:val="00055DEF"/>
    <w:rsid w:val="00060398"/>
    <w:rsid w:val="00061362"/>
    <w:rsid w:val="00062712"/>
    <w:rsid w:val="000653FC"/>
    <w:rsid w:val="000662B0"/>
    <w:rsid w:val="00066417"/>
    <w:rsid w:val="00066888"/>
    <w:rsid w:val="000676E4"/>
    <w:rsid w:val="00071094"/>
    <w:rsid w:val="00072524"/>
    <w:rsid w:val="000725C8"/>
    <w:rsid w:val="00072DB1"/>
    <w:rsid w:val="000738FD"/>
    <w:rsid w:val="00076DD1"/>
    <w:rsid w:val="00077F6F"/>
    <w:rsid w:val="0008002E"/>
    <w:rsid w:val="00080826"/>
    <w:rsid w:val="00082136"/>
    <w:rsid w:val="00083225"/>
    <w:rsid w:val="0008359C"/>
    <w:rsid w:val="00083825"/>
    <w:rsid w:val="00084825"/>
    <w:rsid w:val="00087291"/>
    <w:rsid w:val="00097D57"/>
    <w:rsid w:val="000A00FC"/>
    <w:rsid w:val="000A288F"/>
    <w:rsid w:val="000A28E5"/>
    <w:rsid w:val="000A44BF"/>
    <w:rsid w:val="000A4F6D"/>
    <w:rsid w:val="000B0FB2"/>
    <w:rsid w:val="000B1130"/>
    <w:rsid w:val="000B18B4"/>
    <w:rsid w:val="000B22A0"/>
    <w:rsid w:val="000B2A18"/>
    <w:rsid w:val="000B2F39"/>
    <w:rsid w:val="000B46AC"/>
    <w:rsid w:val="000B4ADC"/>
    <w:rsid w:val="000B53B0"/>
    <w:rsid w:val="000B71A1"/>
    <w:rsid w:val="000C043B"/>
    <w:rsid w:val="000C0884"/>
    <w:rsid w:val="000C1C31"/>
    <w:rsid w:val="000C2074"/>
    <w:rsid w:val="000C2F03"/>
    <w:rsid w:val="000C3572"/>
    <w:rsid w:val="000C77D1"/>
    <w:rsid w:val="000C77F9"/>
    <w:rsid w:val="000D0D43"/>
    <w:rsid w:val="000D11FA"/>
    <w:rsid w:val="000D1FBD"/>
    <w:rsid w:val="000D2D68"/>
    <w:rsid w:val="000D3369"/>
    <w:rsid w:val="000D4B45"/>
    <w:rsid w:val="000E1527"/>
    <w:rsid w:val="000E35F7"/>
    <w:rsid w:val="000E4B23"/>
    <w:rsid w:val="000E4FB8"/>
    <w:rsid w:val="000E63ED"/>
    <w:rsid w:val="000E75E3"/>
    <w:rsid w:val="000E7676"/>
    <w:rsid w:val="000E7F21"/>
    <w:rsid w:val="000F05CD"/>
    <w:rsid w:val="000F0C90"/>
    <w:rsid w:val="000F445C"/>
    <w:rsid w:val="000F4CDA"/>
    <w:rsid w:val="000F622C"/>
    <w:rsid w:val="001028A5"/>
    <w:rsid w:val="00104749"/>
    <w:rsid w:val="001050EE"/>
    <w:rsid w:val="00106318"/>
    <w:rsid w:val="001064DE"/>
    <w:rsid w:val="00107F65"/>
    <w:rsid w:val="00113A9F"/>
    <w:rsid w:val="001140E4"/>
    <w:rsid w:val="001147CB"/>
    <w:rsid w:val="00114CC8"/>
    <w:rsid w:val="00114F79"/>
    <w:rsid w:val="00117E34"/>
    <w:rsid w:val="00117F8B"/>
    <w:rsid w:val="00122618"/>
    <w:rsid w:val="001267FD"/>
    <w:rsid w:val="00130097"/>
    <w:rsid w:val="001336D1"/>
    <w:rsid w:val="00135B07"/>
    <w:rsid w:val="00136F4E"/>
    <w:rsid w:val="00137DD6"/>
    <w:rsid w:val="00143FEA"/>
    <w:rsid w:val="00146AB4"/>
    <w:rsid w:val="001474C6"/>
    <w:rsid w:val="00151C03"/>
    <w:rsid w:val="001522BE"/>
    <w:rsid w:val="0015253D"/>
    <w:rsid w:val="00157383"/>
    <w:rsid w:val="0015745C"/>
    <w:rsid w:val="00161476"/>
    <w:rsid w:val="00163491"/>
    <w:rsid w:val="001645C7"/>
    <w:rsid w:val="00164FC9"/>
    <w:rsid w:val="00166019"/>
    <w:rsid w:val="00166868"/>
    <w:rsid w:val="0017027F"/>
    <w:rsid w:val="00172AF0"/>
    <w:rsid w:val="00172B10"/>
    <w:rsid w:val="00173622"/>
    <w:rsid w:val="00173778"/>
    <w:rsid w:val="001807BE"/>
    <w:rsid w:val="001821CE"/>
    <w:rsid w:val="001866A2"/>
    <w:rsid w:val="00191664"/>
    <w:rsid w:val="00191D04"/>
    <w:rsid w:val="00193947"/>
    <w:rsid w:val="0019449C"/>
    <w:rsid w:val="00194E9A"/>
    <w:rsid w:val="00195662"/>
    <w:rsid w:val="00195B4E"/>
    <w:rsid w:val="001A07E2"/>
    <w:rsid w:val="001A0CA7"/>
    <w:rsid w:val="001A13DA"/>
    <w:rsid w:val="001A44AA"/>
    <w:rsid w:val="001A5E1C"/>
    <w:rsid w:val="001A6A7F"/>
    <w:rsid w:val="001A70E3"/>
    <w:rsid w:val="001B2CE6"/>
    <w:rsid w:val="001B509A"/>
    <w:rsid w:val="001C0C17"/>
    <w:rsid w:val="001C1268"/>
    <w:rsid w:val="001C527B"/>
    <w:rsid w:val="001C7E76"/>
    <w:rsid w:val="001D5A7E"/>
    <w:rsid w:val="001D6F9F"/>
    <w:rsid w:val="001E1340"/>
    <w:rsid w:val="001E3DD6"/>
    <w:rsid w:val="001E4A50"/>
    <w:rsid w:val="001E67B4"/>
    <w:rsid w:val="001E7039"/>
    <w:rsid w:val="001E72C7"/>
    <w:rsid w:val="001F1BDA"/>
    <w:rsid w:val="001F1E19"/>
    <w:rsid w:val="001F2BBE"/>
    <w:rsid w:val="001F33E4"/>
    <w:rsid w:val="001F3A80"/>
    <w:rsid w:val="001F3D55"/>
    <w:rsid w:val="001F3F20"/>
    <w:rsid w:val="001F4C8A"/>
    <w:rsid w:val="001F784A"/>
    <w:rsid w:val="00200CC5"/>
    <w:rsid w:val="00201580"/>
    <w:rsid w:val="00205384"/>
    <w:rsid w:val="002058BE"/>
    <w:rsid w:val="0020615E"/>
    <w:rsid w:val="002066F8"/>
    <w:rsid w:val="00206B98"/>
    <w:rsid w:val="00206DC9"/>
    <w:rsid w:val="0021115D"/>
    <w:rsid w:val="00211FB7"/>
    <w:rsid w:val="002131BB"/>
    <w:rsid w:val="00213740"/>
    <w:rsid w:val="00213DFC"/>
    <w:rsid w:val="00216581"/>
    <w:rsid w:val="00217E66"/>
    <w:rsid w:val="00221F98"/>
    <w:rsid w:val="00223F79"/>
    <w:rsid w:val="002242D4"/>
    <w:rsid w:val="00224FED"/>
    <w:rsid w:val="0022515A"/>
    <w:rsid w:val="00225B8B"/>
    <w:rsid w:val="00225E76"/>
    <w:rsid w:val="00225FB9"/>
    <w:rsid w:val="00230227"/>
    <w:rsid w:val="00230751"/>
    <w:rsid w:val="00230C08"/>
    <w:rsid w:val="0023338F"/>
    <w:rsid w:val="0023655A"/>
    <w:rsid w:val="002416D7"/>
    <w:rsid w:val="00244F53"/>
    <w:rsid w:val="00244FF7"/>
    <w:rsid w:val="002478EF"/>
    <w:rsid w:val="00251818"/>
    <w:rsid w:val="00251EC1"/>
    <w:rsid w:val="002522B0"/>
    <w:rsid w:val="00252BDB"/>
    <w:rsid w:val="00253001"/>
    <w:rsid w:val="00256092"/>
    <w:rsid w:val="00262388"/>
    <w:rsid w:val="002626EF"/>
    <w:rsid w:val="0026450D"/>
    <w:rsid w:val="00265C8B"/>
    <w:rsid w:val="00266685"/>
    <w:rsid w:val="002679CE"/>
    <w:rsid w:val="002714AF"/>
    <w:rsid w:val="00272164"/>
    <w:rsid w:val="002722C1"/>
    <w:rsid w:val="0027285D"/>
    <w:rsid w:val="00272A8B"/>
    <w:rsid w:val="0027442E"/>
    <w:rsid w:val="002752C6"/>
    <w:rsid w:val="002763D3"/>
    <w:rsid w:val="00276D8D"/>
    <w:rsid w:val="002829EA"/>
    <w:rsid w:val="00283290"/>
    <w:rsid w:val="00283DBD"/>
    <w:rsid w:val="00284B3E"/>
    <w:rsid w:val="00285D4D"/>
    <w:rsid w:val="00286165"/>
    <w:rsid w:val="00290744"/>
    <w:rsid w:val="0029082B"/>
    <w:rsid w:val="0029477E"/>
    <w:rsid w:val="00297ABE"/>
    <w:rsid w:val="002A0066"/>
    <w:rsid w:val="002A2D19"/>
    <w:rsid w:val="002A37C6"/>
    <w:rsid w:val="002A41C2"/>
    <w:rsid w:val="002A45C3"/>
    <w:rsid w:val="002A576B"/>
    <w:rsid w:val="002B067B"/>
    <w:rsid w:val="002B098A"/>
    <w:rsid w:val="002B3C76"/>
    <w:rsid w:val="002C1233"/>
    <w:rsid w:val="002C326F"/>
    <w:rsid w:val="002C3307"/>
    <w:rsid w:val="002C5A6C"/>
    <w:rsid w:val="002C6D63"/>
    <w:rsid w:val="002D1155"/>
    <w:rsid w:val="002D2102"/>
    <w:rsid w:val="002D62B4"/>
    <w:rsid w:val="002D77A5"/>
    <w:rsid w:val="002D78CF"/>
    <w:rsid w:val="002D78FA"/>
    <w:rsid w:val="002E0ECD"/>
    <w:rsid w:val="002E13B1"/>
    <w:rsid w:val="002E1AC1"/>
    <w:rsid w:val="002E2BDE"/>
    <w:rsid w:val="002E5A2D"/>
    <w:rsid w:val="002F0AB5"/>
    <w:rsid w:val="002F243D"/>
    <w:rsid w:val="002F2C8F"/>
    <w:rsid w:val="002F3486"/>
    <w:rsid w:val="002F51D8"/>
    <w:rsid w:val="002F5238"/>
    <w:rsid w:val="002F68C1"/>
    <w:rsid w:val="002F727A"/>
    <w:rsid w:val="002F73FA"/>
    <w:rsid w:val="002F7B38"/>
    <w:rsid w:val="0030104F"/>
    <w:rsid w:val="00302C3D"/>
    <w:rsid w:val="003059CC"/>
    <w:rsid w:val="00306380"/>
    <w:rsid w:val="00306D61"/>
    <w:rsid w:val="00307FA0"/>
    <w:rsid w:val="00310D4B"/>
    <w:rsid w:val="00311FDB"/>
    <w:rsid w:val="003137DB"/>
    <w:rsid w:val="00314BAC"/>
    <w:rsid w:val="00314C35"/>
    <w:rsid w:val="00316398"/>
    <w:rsid w:val="00316B62"/>
    <w:rsid w:val="00320AFD"/>
    <w:rsid w:val="003218D8"/>
    <w:rsid w:val="003228CA"/>
    <w:rsid w:val="00322E2E"/>
    <w:rsid w:val="0032625A"/>
    <w:rsid w:val="00326901"/>
    <w:rsid w:val="003277BC"/>
    <w:rsid w:val="0032798C"/>
    <w:rsid w:val="0033039B"/>
    <w:rsid w:val="00330665"/>
    <w:rsid w:val="0033082A"/>
    <w:rsid w:val="00331B17"/>
    <w:rsid w:val="0033205B"/>
    <w:rsid w:val="00340013"/>
    <w:rsid w:val="003443FF"/>
    <w:rsid w:val="003457C1"/>
    <w:rsid w:val="003541BB"/>
    <w:rsid w:val="00354B7F"/>
    <w:rsid w:val="00360227"/>
    <w:rsid w:val="003608B8"/>
    <w:rsid w:val="003608FA"/>
    <w:rsid w:val="00362815"/>
    <w:rsid w:val="00363767"/>
    <w:rsid w:val="00363B9B"/>
    <w:rsid w:val="00363F05"/>
    <w:rsid w:val="003651F2"/>
    <w:rsid w:val="00365F92"/>
    <w:rsid w:val="003673A4"/>
    <w:rsid w:val="0037013F"/>
    <w:rsid w:val="00376B7D"/>
    <w:rsid w:val="00376BDA"/>
    <w:rsid w:val="003803C6"/>
    <w:rsid w:val="00381171"/>
    <w:rsid w:val="003811CD"/>
    <w:rsid w:val="003816CA"/>
    <w:rsid w:val="00381798"/>
    <w:rsid w:val="003830CE"/>
    <w:rsid w:val="00384A63"/>
    <w:rsid w:val="0038676C"/>
    <w:rsid w:val="00392379"/>
    <w:rsid w:val="00394202"/>
    <w:rsid w:val="003A1BB1"/>
    <w:rsid w:val="003A42E1"/>
    <w:rsid w:val="003A5A9D"/>
    <w:rsid w:val="003A76F9"/>
    <w:rsid w:val="003A78BA"/>
    <w:rsid w:val="003B0713"/>
    <w:rsid w:val="003B0761"/>
    <w:rsid w:val="003B095B"/>
    <w:rsid w:val="003B0B25"/>
    <w:rsid w:val="003B3ADC"/>
    <w:rsid w:val="003B46B5"/>
    <w:rsid w:val="003B582F"/>
    <w:rsid w:val="003B6B30"/>
    <w:rsid w:val="003C1739"/>
    <w:rsid w:val="003C2DC7"/>
    <w:rsid w:val="003C5DFD"/>
    <w:rsid w:val="003C782F"/>
    <w:rsid w:val="003D04D5"/>
    <w:rsid w:val="003D07BA"/>
    <w:rsid w:val="003D14FC"/>
    <w:rsid w:val="003D1CBA"/>
    <w:rsid w:val="003D27B9"/>
    <w:rsid w:val="003D340C"/>
    <w:rsid w:val="003D359F"/>
    <w:rsid w:val="003D70F9"/>
    <w:rsid w:val="003E07F8"/>
    <w:rsid w:val="003E1FAD"/>
    <w:rsid w:val="003E3451"/>
    <w:rsid w:val="003E3E78"/>
    <w:rsid w:val="003E4D4B"/>
    <w:rsid w:val="003E53CA"/>
    <w:rsid w:val="003E5FC3"/>
    <w:rsid w:val="003E62BC"/>
    <w:rsid w:val="003E7C61"/>
    <w:rsid w:val="003F107C"/>
    <w:rsid w:val="003F1E08"/>
    <w:rsid w:val="003F3199"/>
    <w:rsid w:val="003F400B"/>
    <w:rsid w:val="003F5D86"/>
    <w:rsid w:val="0040080F"/>
    <w:rsid w:val="00401029"/>
    <w:rsid w:val="0040114E"/>
    <w:rsid w:val="00404872"/>
    <w:rsid w:val="00404FE5"/>
    <w:rsid w:val="004071AD"/>
    <w:rsid w:val="00407A6E"/>
    <w:rsid w:val="00407BB9"/>
    <w:rsid w:val="004103AE"/>
    <w:rsid w:val="0041058B"/>
    <w:rsid w:val="00411D7A"/>
    <w:rsid w:val="00412CBD"/>
    <w:rsid w:val="00412CEF"/>
    <w:rsid w:val="00413289"/>
    <w:rsid w:val="004156AD"/>
    <w:rsid w:val="004160F5"/>
    <w:rsid w:val="00416714"/>
    <w:rsid w:val="00416B8C"/>
    <w:rsid w:val="00416FA1"/>
    <w:rsid w:val="00420D82"/>
    <w:rsid w:val="004218C3"/>
    <w:rsid w:val="00422D49"/>
    <w:rsid w:val="00423858"/>
    <w:rsid w:val="00423B15"/>
    <w:rsid w:val="0042554A"/>
    <w:rsid w:val="004268A6"/>
    <w:rsid w:val="0044096D"/>
    <w:rsid w:val="00443649"/>
    <w:rsid w:val="00444632"/>
    <w:rsid w:val="0044525B"/>
    <w:rsid w:val="004452AF"/>
    <w:rsid w:val="0044640B"/>
    <w:rsid w:val="00447494"/>
    <w:rsid w:val="00447517"/>
    <w:rsid w:val="00447A2D"/>
    <w:rsid w:val="0045142B"/>
    <w:rsid w:val="00456BEC"/>
    <w:rsid w:val="004609C4"/>
    <w:rsid w:val="00462210"/>
    <w:rsid w:val="0046235D"/>
    <w:rsid w:val="00462784"/>
    <w:rsid w:val="00462AAC"/>
    <w:rsid w:val="00463011"/>
    <w:rsid w:val="0046405F"/>
    <w:rsid w:val="0046516E"/>
    <w:rsid w:val="00466097"/>
    <w:rsid w:val="00470358"/>
    <w:rsid w:val="00470546"/>
    <w:rsid w:val="00470697"/>
    <w:rsid w:val="004709B4"/>
    <w:rsid w:val="00470CB5"/>
    <w:rsid w:val="00471095"/>
    <w:rsid w:val="00471615"/>
    <w:rsid w:val="00471BAD"/>
    <w:rsid w:val="00471F39"/>
    <w:rsid w:val="0047200B"/>
    <w:rsid w:val="00474300"/>
    <w:rsid w:val="004743E5"/>
    <w:rsid w:val="00481613"/>
    <w:rsid w:val="00481B2E"/>
    <w:rsid w:val="00483518"/>
    <w:rsid w:val="0048577E"/>
    <w:rsid w:val="00486564"/>
    <w:rsid w:val="004903F4"/>
    <w:rsid w:val="0049124D"/>
    <w:rsid w:val="00492BEF"/>
    <w:rsid w:val="004933CC"/>
    <w:rsid w:val="004975B8"/>
    <w:rsid w:val="004A0EB8"/>
    <w:rsid w:val="004A2175"/>
    <w:rsid w:val="004A388B"/>
    <w:rsid w:val="004A4F87"/>
    <w:rsid w:val="004A58C5"/>
    <w:rsid w:val="004A603E"/>
    <w:rsid w:val="004A719F"/>
    <w:rsid w:val="004A750A"/>
    <w:rsid w:val="004B25AA"/>
    <w:rsid w:val="004B3489"/>
    <w:rsid w:val="004B5D5D"/>
    <w:rsid w:val="004C077C"/>
    <w:rsid w:val="004C4778"/>
    <w:rsid w:val="004C4823"/>
    <w:rsid w:val="004C5AC0"/>
    <w:rsid w:val="004C7969"/>
    <w:rsid w:val="004D067D"/>
    <w:rsid w:val="004D10F3"/>
    <w:rsid w:val="004D3E16"/>
    <w:rsid w:val="004D4E38"/>
    <w:rsid w:val="004D6897"/>
    <w:rsid w:val="004D79D6"/>
    <w:rsid w:val="004D7D4B"/>
    <w:rsid w:val="004E016B"/>
    <w:rsid w:val="004E0EB0"/>
    <w:rsid w:val="004E15AF"/>
    <w:rsid w:val="004E18FB"/>
    <w:rsid w:val="004E2065"/>
    <w:rsid w:val="004E3242"/>
    <w:rsid w:val="004E3771"/>
    <w:rsid w:val="004E3D92"/>
    <w:rsid w:val="004E482E"/>
    <w:rsid w:val="004E5BA2"/>
    <w:rsid w:val="004E6810"/>
    <w:rsid w:val="004E6AA5"/>
    <w:rsid w:val="004E737F"/>
    <w:rsid w:val="004F0870"/>
    <w:rsid w:val="004F1C14"/>
    <w:rsid w:val="004F29D2"/>
    <w:rsid w:val="004F3C94"/>
    <w:rsid w:val="004F44F9"/>
    <w:rsid w:val="004F5578"/>
    <w:rsid w:val="004F56B3"/>
    <w:rsid w:val="004F5836"/>
    <w:rsid w:val="004F66AC"/>
    <w:rsid w:val="005000AE"/>
    <w:rsid w:val="00500F15"/>
    <w:rsid w:val="005014F0"/>
    <w:rsid w:val="00503B54"/>
    <w:rsid w:val="00504D13"/>
    <w:rsid w:val="0050527F"/>
    <w:rsid w:val="00505DA7"/>
    <w:rsid w:val="005116A4"/>
    <w:rsid w:val="0051231D"/>
    <w:rsid w:val="005132EC"/>
    <w:rsid w:val="00515417"/>
    <w:rsid w:val="00515CB6"/>
    <w:rsid w:val="005164F8"/>
    <w:rsid w:val="005177B5"/>
    <w:rsid w:val="005179A2"/>
    <w:rsid w:val="0052163F"/>
    <w:rsid w:val="00521A93"/>
    <w:rsid w:val="00522F90"/>
    <w:rsid w:val="005246A2"/>
    <w:rsid w:val="005246C7"/>
    <w:rsid w:val="0052513C"/>
    <w:rsid w:val="00526E47"/>
    <w:rsid w:val="00530843"/>
    <w:rsid w:val="0053224F"/>
    <w:rsid w:val="00532E40"/>
    <w:rsid w:val="00535A0A"/>
    <w:rsid w:val="00536000"/>
    <w:rsid w:val="005373DB"/>
    <w:rsid w:val="00540F6C"/>
    <w:rsid w:val="005438EC"/>
    <w:rsid w:val="00543FCD"/>
    <w:rsid w:val="00544337"/>
    <w:rsid w:val="00544B53"/>
    <w:rsid w:val="005452CE"/>
    <w:rsid w:val="00546210"/>
    <w:rsid w:val="00547679"/>
    <w:rsid w:val="00550893"/>
    <w:rsid w:val="005510FC"/>
    <w:rsid w:val="00551BFD"/>
    <w:rsid w:val="00551D54"/>
    <w:rsid w:val="0055200F"/>
    <w:rsid w:val="0055366B"/>
    <w:rsid w:val="00555DC8"/>
    <w:rsid w:val="005562C5"/>
    <w:rsid w:val="00557C1F"/>
    <w:rsid w:val="00561FE7"/>
    <w:rsid w:val="00564DD6"/>
    <w:rsid w:val="00566177"/>
    <w:rsid w:val="00566C61"/>
    <w:rsid w:val="0057104C"/>
    <w:rsid w:val="005725A9"/>
    <w:rsid w:val="00572CBF"/>
    <w:rsid w:val="00574DAC"/>
    <w:rsid w:val="00576C43"/>
    <w:rsid w:val="00577364"/>
    <w:rsid w:val="005775A2"/>
    <w:rsid w:val="00577E4B"/>
    <w:rsid w:val="005809A3"/>
    <w:rsid w:val="00584411"/>
    <w:rsid w:val="00584FDA"/>
    <w:rsid w:val="005868EC"/>
    <w:rsid w:val="005916C0"/>
    <w:rsid w:val="005921A2"/>
    <w:rsid w:val="00595BDB"/>
    <w:rsid w:val="005A1486"/>
    <w:rsid w:val="005A311C"/>
    <w:rsid w:val="005A4548"/>
    <w:rsid w:val="005A4A03"/>
    <w:rsid w:val="005A55E9"/>
    <w:rsid w:val="005A7DF2"/>
    <w:rsid w:val="005B0426"/>
    <w:rsid w:val="005B0E83"/>
    <w:rsid w:val="005B1A3F"/>
    <w:rsid w:val="005B1C67"/>
    <w:rsid w:val="005B3527"/>
    <w:rsid w:val="005B5044"/>
    <w:rsid w:val="005B62BD"/>
    <w:rsid w:val="005B6950"/>
    <w:rsid w:val="005C019E"/>
    <w:rsid w:val="005C4A12"/>
    <w:rsid w:val="005C57C1"/>
    <w:rsid w:val="005C5F9D"/>
    <w:rsid w:val="005C6103"/>
    <w:rsid w:val="005C63F0"/>
    <w:rsid w:val="005C6B42"/>
    <w:rsid w:val="005D07CF"/>
    <w:rsid w:val="005D1412"/>
    <w:rsid w:val="005D1DD7"/>
    <w:rsid w:val="005D207B"/>
    <w:rsid w:val="005D2D78"/>
    <w:rsid w:val="005D56EA"/>
    <w:rsid w:val="005E008F"/>
    <w:rsid w:val="005E04D0"/>
    <w:rsid w:val="005E2CE3"/>
    <w:rsid w:val="005E34EE"/>
    <w:rsid w:val="005E4E20"/>
    <w:rsid w:val="005E6CC8"/>
    <w:rsid w:val="005E6E03"/>
    <w:rsid w:val="005E7ACA"/>
    <w:rsid w:val="005E7B97"/>
    <w:rsid w:val="005F0B76"/>
    <w:rsid w:val="005F500B"/>
    <w:rsid w:val="005F50CF"/>
    <w:rsid w:val="005F5A91"/>
    <w:rsid w:val="005F761E"/>
    <w:rsid w:val="0060020F"/>
    <w:rsid w:val="006008CE"/>
    <w:rsid w:val="0060208F"/>
    <w:rsid w:val="006024B8"/>
    <w:rsid w:val="00602AAA"/>
    <w:rsid w:val="00602FEA"/>
    <w:rsid w:val="00604A47"/>
    <w:rsid w:val="00606563"/>
    <w:rsid w:val="006075A8"/>
    <w:rsid w:val="006149CA"/>
    <w:rsid w:val="006152A0"/>
    <w:rsid w:val="00615411"/>
    <w:rsid w:val="00615A69"/>
    <w:rsid w:val="00616855"/>
    <w:rsid w:val="006176A2"/>
    <w:rsid w:val="006200F4"/>
    <w:rsid w:val="00621635"/>
    <w:rsid w:val="006236D5"/>
    <w:rsid w:val="00623C75"/>
    <w:rsid w:val="00623CF4"/>
    <w:rsid w:val="00623E87"/>
    <w:rsid w:val="0062460D"/>
    <w:rsid w:val="00625CF4"/>
    <w:rsid w:val="006265C3"/>
    <w:rsid w:val="00630FB6"/>
    <w:rsid w:val="0063158F"/>
    <w:rsid w:val="00631CAA"/>
    <w:rsid w:val="006343C1"/>
    <w:rsid w:val="00636CEA"/>
    <w:rsid w:val="006372E3"/>
    <w:rsid w:val="006404FF"/>
    <w:rsid w:val="006410DE"/>
    <w:rsid w:val="0064269E"/>
    <w:rsid w:val="006442E6"/>
    <w:rsid w:val="00645C9B"/>
    <w:rsid w:val="00646D24"/>
    <w:rsid w:val="00652E05"/>
    <w:rsid w:val="006531D4"/>
    <w:rsid w:val="00653FDD"/>
    <w:rsid w:val="0065597F"/>
    <w:rsid w:val="006601EF"/>
    <w:rsid w:val="0066078D"/>
    <w:rsid w:val="006613DC"/>
    <w:rsid w:val="00662DD8"/>
    <w:rsid w:val="006666B0"/>
    <w:rsid w:val="00666E2C"/>
    <w:rsid w:val="0066727F"/>
    <w:rsid w:val="00667397"/>
    <w:rsid w:val="00670612"/>
    <w:rsid w:val="006724B8"/>
    <w:rsid w:val="00672CAF"/>
    <w:rsid w:val="00674C8B"/>
    <w:rsid w:val="006756DD"/>
    <w:rsid w:val="00675871"/>
    <w:rsid w:val="006774FF"/>
    <w:rsid w:val="00680044"/>
    <w:rsid w:val="0068348C"/>
    <w:rsid w:val="006859E3"/>
    <w:rsid w:val="00686732"/>
    <w:rsid w:val="00691BBC"/>
    <w:rsid w:val="006925E0"/>
    <w:rsid w:val="006932D2"/>
    <w:rsid w:val="0069600E"/>
    <w:rsid w:val="006A0CDD"/>
    <w:rsid w:val="006A4945"/>
    <w:rsid w:val="006A5816"/>
    <w:rsid w:val="006A65EE"/>
    <w:rsid w:val="006A73A1"/>
    <w:rsid w:val="006B1201"/>
    <w:rsid w:val="006B1F54"/>
    <w:rsid w:val="006B27F3"/>
    <w:rsid w:val="006B4609"/>
    <w:rsid w:val="006B4E5C"/>
    <w:rsid w:val="006B637C"/>
    <w:rsid w:val="006C15FD"/>
    <w:rsid w:val="006C318C"/>
    <w:rsid w:val="006C47CA"/>
    <w:rsid w:val="006C4C18"/>
    <w:rsid w:val="006C4D70"/>
    <w:rsid w:val="006C5750"/>
    <w:rsid w:val="006C5EA8"/>
    <w:rsid w:val="006C633E"/>
    <w:rsid w:val="006C7DAC"/>
    <w:rsid w:val="006D1F4C"/>
    <w:rsid w:val="006D4900"/>
    <w:rsid w:val="006D50FF"/>
    <w:rsid w:val="006D6E3B"/>
    <w:rsid w:val="006E01F2"/>
    <w:rsid w:val="006E09B5"/>
    <w:rsid w:val="006E1531"/>
    <w:rsid w:val="006E315C"/>
    <w:rsid w:val="006E3D9A"/>
    <w:rsid w:val="006E481D"/>
    <w:rsid w:val="006E51D8"/>
    <w:rsid w:val="006E5535"/>
    <w:rsid w:val="006E5825"/>
    <w:rsid w:val="006F09D8"/>
    <w:rsid w:val="006F1CC3"/>
    <w:rsid w:val="006F3528"/>
    <w:rsid w:val="006F61EC"/>
    <w:rsid w:val="006F6B5C"/>
    <w:rsid w:val="006F6F07"/>
    <w:rsid w:val="006F798B"/>
    <w:rsid w:val="0070095F"/>
    <w:rsid w:val="00701DA9"/>
    <w:rsid w:val="00702275"/>
    <w:rsid w:val="007024C7"/>
    <w:rsid w:val="00702F0F"/>
    <w:rsid w:val="0070326E"/>
    <w:rsid w:val="0070448F"/>
    <w:rsid w:val="0070572F"/>
    <w:rsid w:val="00706AB1"/>
    <w:rsid w:val="0070709C"/>
    <w:rsid w:val="007074AD"/>
    <w:rsid w:val="00710C76"/>
    <w:rsid w:val="00711561"/>
    <w:rsid w:val="007126FA"/>
    <w:rsid w:val="00712FD4"/>
    <w:rsid w:val="0071335D"/>
    <w:rsid w:val="00715EC1"/>
    <w:rsid w:val="00720CA2"/>
    <w:rsid w:val="00721036"/>
    <w:rsid w:val="0072222A"/>
    <w:rsid w:val="00723CA7"/>
    <w:rsid w:val="00724167"/>
    <w:rsid w:val="007249CD"/>
    <w:rsid w:val="007250BA"/>
    <w:rsid w:val="00725E60"/>
    <w:rsid w:val="00727B74"/>
    <w:rsid w:val="00730BC1"/>
    <w:rsid w:val="0073130E"/>
    <w:rsid w:val="00732164"/>
    <w:rsid w:val="007322FC"/>
    <w:rsid w:val="007329C4"/>
    <w:rsid w:val="007334B8"/>
    <w:rsid w:val="00734DC4"/>
    <w:rsid w:val="00736041"/>
    <w:rsid w:val="00736AA0"/>
    <w:rsid w:val="00737389"/>
    <w:rsid w:val="0073786E"/>
    <w:rsid w:val="00737AE8"/>
    <w:rsid w:val="007402EA"/>
    <w:rsid w:val="007437FE"/>
    <w:rsid w:val="00744CE6"/>
    <w:rsid w:val="007454BE"/>
    <w:rsid w:val="00745A9B"/>
    <w:rsid w:val="0074720C"/>
    <w:rsid w:val="00747582"/>
    <w:rsid w:val="007514DA"/>
    <w:rsid w:val="0075196A"/>
    <w:rsid w:val="00752BF2"/>
    <w:rsid w:val="00752CE6"/>
    <w:rsid w:val="00753D70"/>
    <w:rsid w:val="00754A28"/>
    <w:rsid w:val="00755AF6"/>
    <w:rsid w:val="00755D3E"/>
    <w:rsid w:val="00755E9D"/>
    <w:rsid w:val="007576FE"/>
    <w:rsid w:val="00757A40"/>
    <w:rsid w:val="0076094D"/>
    <w:rsid w:val="00763C95"/>
    <w:rsid w:val="00765000"/>
    <w:rsid w:val="007654A6"/>
    <w:rsid w:val="00765D9D"/>
    <w:rsid w:val="00767339"/>
    <w:rsid w:val="00770A24"/>
    <w:rsid w:val="00770B96"/>
    <w:rsid w:val="007717A7"/>
    <w:rsid w:val="00772A22"/>
    <w:rsid w:val="00773201"/>
    <w:rsid w:val="00774680"/>
    <w:rsid w:val="0077470D"/>
    <w:rsid w:val="0077619D"/>
    <w:rsid w:val="00776FF2"/>
    <w:rsid w:val="00781575"/>
    <w:rsid w:val="00784A48"/>
    <w:rsid w:val="00784FFA"/>
    <w:rsid w:val="007853A0"/>
    <w:rsid w:val="00786499"/>
    <w:rsid w:val="00786792"/>
    <w:rsid w:val="00786DE7"/>
    <w:rsid w:val="00790494"/>
    <w:rsid w:val="00790C7B"/>
    <w:rsid w:val="00791894"/>
    <w:rsid w:val="007920C0"/>
    <w:rsid w:val="007942DB"/>
    <w:rsid w:val="00794C07"/>
    <w:rsid w:val="00795FCC"/>
    <w:rsid w:val="00796DF6"/>
    <w:rsid w:val="00797003"/>
    <w:rsid w:val="0079714A"/>
    <w:rsid w:val="007A11E4"/>
    <w:rsid w:val="007A23C7"/>
    <w:rsid w:val="007A2BED"/>
    <w:rsid w:val="007A3050"/>
    <w:rsid w:val="007A6388"/>
    <w:rsid w:val="007B008E"/>
    <w:rsid w:val="007B0246"/>
    <w:rsid w:val="007B0F55"/>
    <w:rsid w:val="007B1103"/>
    <w:rsid w:val="007B3076"/>
    <w:rsid w:val="007B4944"/>
    <w:rsid w:val="007B524C"/>
    <w:rsid w:val="007B6099"/>
    <w:rsid w:val="007C07DB"/>
    <w:rsid w:val="007C0B8E"/>
    <w:rsid w:val="007C226A"/>
    <w:rsid w:val="007C2989"/>
    <w:rsid w:val="007C2A2D"/>
    <w:rsid w:val="007C4CEC"/>
    <w:rsid w:val="007C5313"/>
    <w:rsid w:val="007C7C1A"/>
    <w:rsid w:val="007D04F2"/>
    <w:rsid w:val="007D059C"/>
    <w:rsid w:val="007D310E"/>
    <w:rsid w:val="007D334C"/>
    <w:rsid w:val="007D500C"/>
    <w:rsid w:val="007E07BA"/>
    <w:rsid w:val="007E082C"/>
    <w:rsid w:val="007E0BD3"/>
    <w:rsid w:val="007E17A6"/>
    <w:rsid w:val="007E22F1"/>
    <w:rsid w:val="007E26A6"/>
    <w:rsid w:val="007E2F51"/>
    <w:rsid w:val="007E3F41"/>
    <w:rsid w:val="007E6FED"/>
    <w:rsid w:val="007F147A"/>
    <w:rsid w:val="007F4F1D"/>
    <w:rsid w:val="007F5C8B"/>
    <w:rsid w:val="007F68F9"/>
    <w:rsid w:val="007F6B85"/>
    <w:rsid w:val="00800766"/>
    <w:rsid w:val="0080390F"/>
    <w:rsid w:val="00804C2B"/>
    <w:rsid w:val="00807759"/>
    <w:rsid w:val="008077A8"/>
    <w:rsid w:val="00810FAD"/>
    <w:rsid w:val="00811216"/>
    <w:rsid w:val="00812A3A"/>
    <w:rsid w:val="00812B33"/>
    <w:rsid w:val="008153A2"/>
    <w:rsid w:val="00817921"/>
    <w:rsid w:val="008201B0"/>
    <w:rsid w:val="00820455"/>
    <w:rsid w:val="0082079C"/>
    <w:rsid w:val="00822396"/>
    <w:rsid w:val="008241AC"/>
    <w:rsid w:val="00824D21"/>
    <w:rsid w:val="00825539"/>
    <w:rsid w:val="00825E0E"/>
    <w:rsid w:val="0082787D"/>
    <w:rsid w:val="00827DF5"/>
    <w:rsid w:val="008308AB"/>
    <w:rsid w:val="00831ECE"/>
    <w:rsid w:val="00833F87"/>
    <w:rsid w:val="008346F4"/>
    <w:rsid w:val="00834CA6"/>
    <w:rsid w:val="008352C2"/>
    <w:rsid w:val="00837152"/>
    <w:rsid w:val="00837B4F"/>
    <w:rsid w:val="008411B3"/>
    <w:rsid w:val="008430F9"/>
    <w:rsid w:val="008446C4"/>
    <w:rsid w:val="0084522B"/>
    <w:rsid w:val="0084526D"/>
    <w:rsid w:val="00845B97"/>
    <w:rsid w:val="008510C5"/>
    <w:rsid w:val="00851CFF"/>
    <w:rsid w:val="008533C6"/>
    <w:rsid w:val="0085360F"/>
    <w:rsid w:val="008558B4"/>
    <w:rsid w:val="0085688A"/>
    <w:rsid w:val="00860462"/>
    <w:rsid w:val="00860A67"/>
    <w:rsid w:val="00860ACA"/>
    <w:rsid w:val="008623FC"/>
    <w:rsid w:val="00862A1D"/>
    <w:rsid w:val="00863CC1"/>
    <w:rsid w:val="00864735"/>
    <w:rsid w:val="00864DFC"/>
    <w:rsid w:val="00865FE9"/>
    <w:rsid w:val="00872ACB"/>
    <w:rsid w:val="00872EBD"/>
    <w:rsid w:val="0087329E"/>
    <w:rsid w:val="00873701"/>
    <w:rsid w:val="00873EEC"/>
    <w:rsid w:val="00875135"/>
    <w:rsid w:val="0087737B"/>
    <w:rsid w:val="00880C56"/>
    <w:rsid w:val="00882646"/>
    <w:rsid w:val="00884063"/>
    <w:rsid w:val="008840BB"/>
    <w:rsid w:val="00884BF9"/>
    <w:rsid w:val="00884D14"/>
    <w:rsid w:val="00884F4C"/>
    <w:rsid w:val="0088651F"/>
    <w:rsid w:val="00887474"/>
    <w:rsid w:val="008912BE"/>
    <w:rsid w:val="00891BE3"/>
    <w:rsid w:val="00895A22"/>
    <w:rsid w:val="00895F9B"/>
    <w:rsid w:val="008A0B58"/>
    <w:rsid w:val="008A29D2"/>
    <w:rsid w:val="008A402D"/>
    <w:rsid w:val="008A43DD"/>
    <w:rsid w:val="008A4E25"/>
    <w:rsid w:val="008A6D9A"/>
    <w:rsid w:val="008A71FD"/>
    <w:rsid w:val="008B0FBF"/>
    <w:rsid w:val="008B45B1"/>
    <w:rsid w:val="008B46A8"/>
    <w:rsid w:val="008B6F1D"/>
    <w:rsid w:val="008B756E"/>
    <w:rsid w:val="008B7D54"/>
    <w:rsid w:val="008C000D"/>
    <w:rsid w:val="008C1C73"/>
    <w:rsid w:val="008C1F72"/>
    <w:rsid w:val="008C2D82"/>
    <w:rsid w:val="008C7C2F"/>
    <w:rsid w:val="008D0745"/>
    <w:rsid w:val="008D1398"/>
    <w:rsid w:val="008D2381"/>
    <w:rsid w:val="008D6BCB"/>
    <w:rsid w:val="008E0BAB"/>
    <w:rsid w:val="008E2F11"/>
    <w:rsid w:val="008E4349"/>
    <w:rsid w:val="008E68E0"/>
    <w:rsid w:val="008F3096"/>
    <w:rsid w:val="008F4F4B"/>
    <w:rsid w:val="0090035C"/>
    <w:rsid w:val="00900BF5"/>
    <w:rsid w:val="00901802"/>
    <w:rsid w:val="00901BC0"/>
    <w:rsid w:val="00904055"/>
    <w:rsid w:val="009054DF"/>
    <w:rsid w:val="009067B7"/>
    <w:rsid w:val="00907B28"/>
    <w:rsid w:val="00907C35"/>
    <w:rsid w:val="00907EB7"/>
    <w:rsid w:val="00910E8D"/>
    <w:rsid w:val="00910F1B"/>
    <w:rsid w:val="00913AFB"/>
    <w:rsid w:val="00914D9F"/>
    <w:rsid w:val="00915908"/>
    <w:rsid w:val="009178EA"/>
    <w:rsid w:val="00921BA8"/>
    <w:rsid w:val="00922A73"/>
    <w:rsid w:val="00922DDE"/>
    <w:rsid w:val="009231A2"/>
    <w:rsid w:val="00923A0C"/>
    <w:rsid w:val="00927F7F"/>
    <w:rsid w:val="009318F9"/>
    <w:rsid w:val="00931FCC"/>
    <w:rsid w:val="00934C00"/>
    <w:rsid w:val="009362BE"/>
    <w:rsid w:val="009405D9"/>
    <w:rsid w:val="0094113C"/>
    <w:rsid w:val="009413C4"/>
    <w:rsid w:val="00942974"/>
    <w:rsid w:val="009447A3"/>
    <w:rsid w:val="0095006E"/>
    <w:rsid w:val="00951358"/>
    <w:rsid w:val="00960015"/>
    <w:rsid w:val="00960326"/>
    <w:rsid w:val="00960607"/>
    <w:rsid w:val="00960851"/>
    <w:rsid w:val="00960B51"/>
    <w:rsid w:val="009615EB"/>
    <w:rsid w:val="00961922"/>
    <w:rsid w:val="00963745"/>
    <w:rsid w:val="009655F1"/>
    <w:rsid w:val="009666AE"/>
    <w:rsid w:val="009666B0"/>
    <w:rsid w:val="009671A0"/>
    <w:rsid w:val="009736F7"/>
    <w:rsid w:val="00974180"/>
    <w:rsid w:val="009760C0"/>
    <w:rsid w:val="00976B2D"/>
    <w:rsid w:val="00976FF3"/>
    <w:rsid w:val="00977A5A"/>
    <w:rsid w:val="0098235A"/>
    <w:rsid w:val="00982547"/>
    <w:rsid w:val="00983199"/>
    <w:rsid w:val="00984836"/>
    <w:rsid w:val="00985439"/>
    <w:rsid w:val="00990116"/>
    <w:rsid w:val="00991078"/>
    <w:rsid w:val="00991960"/>
    <w:rsid w:val="009928C5"/>
    <w:rsid w:val="0099404E"/>
    <w:rsid w:val="00994948"/>
    <w:rsid w:val="00994F67"/>
    <w:rsid w:val="00995CBC"/>
    <w:rsid w:val="009970A5"/>
    <w:rsid w:val="00997939"/>
    <w:rsid w:val="009A0884"/>
    <w:rsid w:val="009A20F0"/>
    <w:rsid w:val="009A3E86"/>
    <w:rsid w:val="009A46D8"/>
    <w:rsid w:val="009A485E"/>
    <w:rsid w:val="009A4EEF"/>
    <w:rsid w:val="009A5010"/>
    <w:rsid w:val="009A67D7"/>
    <w:rsid w:val="009B13A6"/>
    <w:rsid w:val="009B15F9"/>
    <w:rsid w:val="009B2F69"/>
    <w:rsid w:val="009B3757"/>
    <w:rsid w:val="009B4233"/>
    <w:rsid w:val="009B4578"/>
    <w:rsid w:val="009B53BB"/>
    <w:rsid w:val="009C0118"/>
    <w:rsid w:val="009C2180"/>
    <w:rsid w:val="009C2BD7"/>
    <w:rsid w:val="009C2D0F"/>
    <w:rsid w:val="009C320C"/>
    <w:rsid w:val="009C5AEB"/>
    <w:rsid w:val="009C6804"/>
    <w:rsid w:val="009D0BD5"/>
    <w:rsid w:val="009D1EE5"/>
    <w:rsid w:val="009D38FC"/>
    <w:rsid w:val="009D6C31"/>
    <w:rsid w:val="009D74B8"/>
    <w:rsid w:val="009D7617"/>
    <w:rsid w:val="009E1FA6"/>
    <w:rsid w:val="009E2179"/>
    <w:rsid w:val="009E223D"/>
    <w:rsid w:val="009E28EB"/>
    <w:rsid w:val="009E2B1B"/>
    <w:rsid w:val="009E37A6"/>
    <w:rsid w:val="009E4D7A"/>
    <w:rsid w:val="009E61B7"/>
    <w:rsid w:val="009E7606"/>
    <w:rsid w:val="009E79C3"/>
    <w:rsid w:val="009E7AF3"/>
    <w:rsid w:val="009F097F"/>
    <w:rsid w:val="009F157B"/>
    <w:rsid w:val="009F1934"/>
    <w:rsid w:val="009F55AE"/>
    <w:rsid w:val="009F63F1"/>
    <w:rsid w:val="009F700C"/>
    <w:rsid w:val="009F7020"/>
    <w:rsid w:val="009F7593"/>
    <w:rsid w:val="009F7643"/>
    <w:rsid w:val="00A01474"/>
    <w:rsid w:val="00A02019"/>
    <w:rsid w:val="00A054E5"/>
    <w:rsid w:val="00A05CF6"/>
    <w:rsid w:val="00A075CB"/>
    <w:rsid w:val="00A07E33"/>
    <w:rsid w:val="00A10B49"/>
    <w:rsid w:val="00A1151B"/>
    <w:rsid w:val="00A1161C"/>
    <w:rsid w:val="00A132CF"/>
    <w:rsid w:val="00A13747"/>
    <w:rsid w:val="00A1611E"/>
    <w:rsid w:val="00A16531"/>
    <w:rsid w:val="00A215B8"/>
    <w:rsid w:val="00A23A84"/>
    <w:rsid w:val="00A268D7"/>
    <w:rsid w:val="00A27113"/>
    <w:rsid w:val="00A274B7"/>
    <w:rsid w:val="00A3007B"/>
    <w:rsid w:val="00A30431"/>
    <w:rsid w:val="00A30966"/>
    <w:rsid w:val="00A339F5"/>
    <w:rsid w:val="00A35031"/>
    <w:rsid w:val="00A40EC2"/>
    <w:rsid w:val="00A43072"/>
    <w:rsid w:val="00A437C8"/>
    <w:rsid w:val="00A43EDE"/>
    <w:rsid w:val="00A44339"/>
    <w:rsid w:val="00A44997"/>
    <w:rsid w:val="00A45FA8"/>
    <w:rsid w:val="00A46FEB"/>
    <w:rsid w:val="00A47227"/>
    <w:rsid w:val="00A47C2E"/>
    <w:rsid w:val="00A52834"/>
    <w:rsid w:val="00A534DB"/>
    <w:rsid w:val="00A53BEE"/>
    <w:rsid w:val="00A53F0F"/>
    <w:rsid w:val="00A562BA"/>
    <w:rsid w:val="00A5657D"/>
    <w:rsid w:val="00A61634"/>
    <w:rsid w:val="00A61946"/>
    <w:rsid w:val="00A62843"/>
    <w:rsid w:val="00A64D18"/>
    <w:rsid w:val="00A667A6"/>
    <w:rsid w:val="00A72CFB"/>
    <w:rsid w:val="00A73E2C"/>
    <w:rsid w:val="00A74699"/>
    <w:rsid w:val="00A74EAC"/>
    <w:rsid w:val="00A7549F"/>
    <w:rsid w:val="00A7567E"/>
    <w:rsid w:val="00A778CF"/>
    <w:rsid w:val="00A8064F"/>
    <w:rsid w:val="00A85CE4"/>
    <w:rsid w:val="00A867FF"/>
    <w:rsid w:val="00A902B6"/>
    <w:rsid w:val="00A91A30"/>
    <w:rsid w:val="00A9663E"/>
    <w:rsid w:val="00AA0D9A"/>
    <w:rsid w:val="00AA5F1E"/>
    <w:rsid w:val="00AA60ED"/>
    <w:rsid w:val="00AB0334"/>
    <w:rsid w:val="00AB12A2"/>
    <w:rsid w:val="00AB2196"/>
    <w:rsid w:val="00AB2C82"/>
    <w:rsid w:val="00AB425F"/>
    <w:rsid w:val="00AB51CC"/>
    <w:rsid w:val="00AB70F3"/>
    <w:rsid w:val="00AB75CF"/>
    <w:rsid w:val="00AC1772"/>
    <w:rsid w:val="00AC306C"/>
    <w:rsid w:val="00AC3D34"/>
    <w:rsid w:val="00AC3F24"/>
    <w:rsid w:val="00AC4DC2"/>
    <w:rsid w:val="00AC5C34"/>
    <w:rsid w:val="00AC63EF"/>
    <w:rsid w:val="00AC6C1D"/>
    <w:rsid w:val="00AD28DE"/>
    <w:rsid w:val="00AD581C"/>
    <w:rsid w:val="00AD5A4F"/>
    <w:rsid w:val="00AE2AD9"/>
    <w:rsid w:val="00AE3679"/>
    <w:rsid w:val="00AE4067"/>
    <w:rsid w:val="00AE5EBA"/>
    <w:rsid w:val="00AE62D4"/>
    <w:rsid w:val="00AE6F37"/>
    <w:rsid w:val="00AE76DD"/>
    <w:rsid w:val="00AF5A81"/>
    <w:rsid w:val="00AF6AF2"/>
    <w:rsid w:val="00B00804"/>
    <w:rsid w:val="00B0273E"/>
    <w:rsid w:val="00B02764"/>
    <w:rsid w:val="00B02F35"/>
    <w:rsid w:val="00B0336E"/>
    <w:rsid w:val="00B05435"/>
    <w:rsid w:val="00B0650B"/>
    <w:rsid w:val="00B0686A"/>
    <w:rsid w:val="00B103E7"/>
    <w:rsid w:val="00B10A25"/>
    <w:rsid w:val="00B120A4"/>
    <w:rsid w:val="00B1415A"/>
    <w:rsid w:val="00B157D7"/>
    <w:rsid w:val="00B16348"/>
    <w:rsid w:val="00B171AD"/>
    <w:rsid w:val="00B2028D"/>
    <w:rsid w:val="00B2222B"/>
    <w:rsid w:val="00B23611"/>
    <w:rsid w:val="00B25CA3"/>
    <w:rsid w:val="00B2654F"/>
    <w:rsid w:val="00B30AE2"/>
    <w:rsid w:val="00B31631"/>
    <w:rsid w:val="00B324DB"/>
    <w:rsid w:val="00B32B46"/>
    <w:rsid w:val="00B34765"/>
    <w:rsid w:val="00B35E65"/>
    <w:rsid w:val="00B35F3F"/>
    <w:rsid w:val="00B400ED"/>
    <w:rsid w:val="00B43505"/>
    <w:rsid w:val="00B445CC"/>
    <w:rsid w:val="00B4524D"/>
    <w:rsid w:val="00B4565F"/>
    <w:rsid w:val="00B45B83"/>
    <w:rsid w:val="00B46217"/>
    <w:rsid w:val="00B465A0"/>
    <w:rsid w:val="00B47FB3"/>
    <w:rsid w:val="00B516E1"/>
    <w:rsid w:val="00B520F0"/>
    <w:rsid w:val="00B52235"/>
    <w:rsid w:val="00B52375"/>
    <w:rsid w:val="00B53C4F"/>
    <w:rsid w:val="00B56B65"/>
    <w:rsid w:val="00B5790C"/>
    <w:rsid w:val="00B628F2"/>
    <w:rsid w:val="00B63404"/>
    <w:rsid w:val="00B635BB"/>
    <w:rsid w:val="00B64507"/>
    <w:rsid w:val="00B67C2B"/>
    <w:rsid w:val="00B71D88"/>
    <w:rsid w:val="00B73320"/>
    <w:rsid w:val="00B75120"/>
    <w:rsid w:val="00B76C44"/>
    <w:rsid w:val="00B77655"/>
    <w:rsid w:val="00B81981"/>
    <w:rsid w:val="00B822A4"/>
    <w:rsid w:val="00B82642"/>
    <w:rsid w:val="00B83317"/>
    <w:rsid w:val="00B8337A"/>
    <w:rsid w:val="00B83393"/>
    <w:rsid w:val="00B837E5"/>
    <w:rsid w:val="00B84116"/>
    <w:rsid w:val="00B85E5D"/>
    <w:rsid w:val="00B86961"/>
    <w:rsid w:val="00B92CB3"/>
    <w:rsid w:val="00B93178"/>
    <w:rsid w:val="00B934B4"/>
    <w:rsid w:val="00B9621B"/>
    <w:rsid w:val="00B96E37"/>
    <w:rsid w:val="00B96F69"/>
    <w:rsid w:val="00BA032F"/>
    <w:rsid w:val="00BA31CC"/>
    <w:rsid w:val="00BA4418"/>
    <w:rsid w:val="00BA4765"/>
    <w:rsid w:val="00BA4E5C"/>
    <w:rsid w:val="00BA7AE9"/>
    <w:rsid w:val="00BB2C41"/>
    <w:rsid w:val="00BB31D0"/>
    <w:rsid w:val="00BB340E"/>
    <w:rsid w:val="00BB4690"/>
    <w:rsid w:val="00BB4896"/>
    <w:rsid w:val="00BC0EEC"/>
    <w:rsid w:val="00BC309F"/>
    <w:rsid w:val="00BC34C1"/>
    <w:rsid w:val="00BC5810"/>
    <w:rsid w:val="00BC58F1"/>
    <w:rsid w:val="00BD0B23"/>
    <w:rsid w:val="00BD180C"/>
    <w:rsid w:val="00BD1F92"/>
    <w:rsid w:val="00BD63E1"/>
    <w:rsid w:val="00BE12F6"/>
    <w:rsid w:val="00BE178F"/>
    <w:rsid w:val="00BE3EBA"/>
    <w:rsid w:val="00BE4972"/>
    <w:rsid w:val="00BE6364"/>
    <w:rsid w:val="00BE656D"/>
    <w:rsid w:val="00BE6BCE"/>
    <w:rsid w:val="00BE6F64"/>
    <w:rsid w:val="00BF008F"/>
    <w:rsid w:val="00BF0BC1"/>
    <w:rsid w:val="00BF1164"/>
    <w:rsid w:val="00BF2E32"/>
    <w:rsid w:val="00BF36BA"/>
    <w:rsid w:val="00BF55B3"/>
    <w:rsid w:val="00BF6BBB"/>
    <w:rsid w:val="00BF7145"/>
    <w:rsid w:val="00C00969"/>
    <w:rsid w:val="00C010C0"/>
    <w:rsid w:val="00C01D8E"/>
    <w:rsid w:val="00C02FB6"/>
    <w:rsid w:val="00C02FBF"/>
    <w:rsid w:val="00C11100"/>
    <w:rsid w:val="00C117E1"/>
    <w:rsid w:val="00C133D7"/>
    <w:rsid w:val="00C136AF"/>
    <w:rsid w:val="00C1389C"/>
    <w:rsid w:val="00C146EB"/>
    <w:rsid w:val="00C15FFD"/>
    <w:rsid w:val="00C20414"/>
    <w:rsid w:val="00C20B9A"/>
    <w:rsid w:val="00C22B76"/>
    <w:rsid w:val="00C23A41"/>
    <w:rsid w:val="00C26105"/>
    <w:rsid w:val="00C27C7A"/>
    <w:rsid w:val="00C31A76"/>
    <w:rsid w:val="00C32433"/>
    <w:rsid w:val="00C338EB"/>
    <w:rsid w:val="00C33F62"/>
    <w:rsid w:val="00C35BDC"/>
    <w:rsid w:val="00C36FC0"/>
    <w:rsid w:val="00C429B1"/>
    <w:rsid w:val="00C44F5F"/>
    <w:rsid w:val="00C4756B"/>
    <w:rsid w:val="00C478E5"/>
    <w:rsid w:val="00C47A0F"/>
    <w:rsid w:val="00C502E7"/>
    <w:rsid w:val="00C514C4"/>
    <w:rsid w:val="00C53789"/>
    <w:rsid w:val="00C53B22"/>
    <w:rsid w:val="00C55F8F"/>
    <w:rsid w:val="00C57332"/>
    <w:rsid w:val="00C57EAF"/>
    <w:rsid w:val="00C6057A"/>
    <w:rsid w:val="00C6309E"/>
    <w:rsid w:val="00C63223"/>
    <w:rsid w:val="00C63F1A"/>
    <w:rsid w:val="00C643CE"/>
    <w:rsid w:val="00C66326"/>
    <w:rsid w:val="00C667F0"/>
    <w:rsid w:val="00C66D80"/>
    <w:rsid w:val="00C67677"/>
    <w:rsid w:val="00C70727"/>
    <w:rsid w:val="00C71C5C"/>
    <w:rsid w:val="00C73DF0"/>
    <w:rsid w:val="00C74902"/>
    <w:rsid w:val="00C74998"/>
    <w:rsid w:val="00C74C87"/>
    <w:rsid w:val="00C7604D"/>
    <w:rsid w:val="00C7615C"/>
    <w:rsid w:val="00C77014"/>
    <w:rsid w:val="00C80C08"/>
    <w:rsid w:val="00C80C0A"/>
    <w:rsid w:val="00C80CCC"/>
    <w:rsid w:val="00C81576"/>
    <w:rsid w:val="00C81F2D"/>
    <w:rsid w:val="00C83B34"/>
    <w:rsid w:val="00C83F50"/>
    <w:rsid w:val="00C84BA8"/>
    <w:rsid w:val="00C90216"/>
    <w:rsid w:val="00C9029F"/>
    <w:rsid w:val="00C902ED"/>
    <w:rsid w:val="00C929E3"/>
    <w:rsid w:val="00C92A32"/>
    <w:rsid w:val="00C9321D"/>
    <w:rsid w:val="00C93905"/>
    <w:rsid w:val="00C94F09"/>
    <w:rsid w:val="00C94F71"/>
    <w:rsid w:val="00C96FAE"/>
    <w:rsid w:val="00CA248F"/>
    <w:rsid w:val="00CA26D8"/>
    <w:rsid w:val="00CA31C1"/>
    <w:rsid w:val="00CA3AC3"/>
    <w:rsid w:val="00CA4C94"/>
    <w:rsid w:val="00CA6D12"/>
    <w:rsid w:val="00CA7836"/>
    <w:rsid w:val="00CA7B88"/>
    <w:rsid w:val="00CB27B2"/>
    <w:rsid w:val="00CB59D7"/>
    <w:rsid w:val="00CB7A03"/>
    <w:rsid w:val="00CB7BC5"/>
    <w:rsid w:val="00CC00F4"/>
    <w:rsid w:val="00CC169F"/>
    <w:rsid w:val="00CC1737"/>
    <w:rsid w:val="00CC47DC"/>
    <w:rsid w:val="00CC4EE9"/>
    <w:rsid w:val="00CC4FCE"/>
    <w:rsid w:val="00CC54A3"/>
    <w:rsid w:val="00CC6B98"/>
    <w:rsid w:val="00CD191E"/>
    <w:rsid w:val="00CD2C82"/>
    <w:rsid w:val="00CD34A9"/>
    <w:rsid w:val="00CD38A5"/>
    <w:rsid w:val="00CD3E83"/>
    <w:rsid w:val="00CD5438"/>
    <w:rsid w:val="00CD57C0"/>
    <w:rsid w:val="00CD6400"/>
    <w:rsid w:val="00CD6E67"/>
    <w:rsid w:val="00CD770F"/>
    <w:rsid w:val="00CE01A0"/>
    <w:rsid w:val="00CE1F8C"/>
    <w:rsid w:val="00CE3858"/>
    <w:rsid w:val="00CE577A"/>
    <w:rsid w:val="00CE6EE6"/>
    <w:rsid w:val="00CE72ED"/>
    <w:rsid w:val="00CE76CE"/>
    <w:rsid w:val="00CF19EC"/>
    <w:rsid w:val="00CF3222"/>
    <w:rsid w:val="00CF617D"/>
    <w:rsid w:val="00CF745A"/>
    <w:rsid w:val="00D00315"/>
    <w:rsid w:val="00D015BC"/>
    <w:rsid w:val="00D03B29"/>
    <w:rsid w:val="00D04D81"/>
    <w:rsid w:val="00D06942"/>
    <w:rsid w:val="00D07D43"/>
    <w:rsid w:val="00D10644"/>
    <w:rsid w:val="00D11530"/>
    <w:rsid w:val="00D1177A"/>
    <w:rsid w:val="00D1189F"/>
    <w:rsid w:val="00D11BC5"/>
    <w:rsid w:val="00D11DF7"/>
    <w:rsid w:val="00D12073"/>
    <w:rsid w:val="00D12278"/>
    <w:rsid w:val="00D123CC"/>
    <w:rsid w:val="00D12892"/>
    <w:rsid w:val="00D13B4F"/>
    <w:rsid w:val="00D16368"/>
    <w:rsid w:val="00D2235A"/>
    <w:rsid w:val="00D22681"/>
    <w:rsid w:val="00D23E97"/>
    <w:rsid w:val="00D2626A"/>
    <w:rsid w:val="00D263CC"/>
    <w:rsid w:val="00D2799C"/>
    <w:rsid w:val="00D3024B"/>
    <w:rsid w:val="00D3055B"/>
    <w:rsid w:val="00D31C40"/>
    <w:rsid w:val="00D33BC2"/>
    <w:rsid w:val="00D34703"/>
    <w:rsid w:val="00D34E69"/>
    <w:rsid w:val="00D37008"/>
    <w:rsid w:val="00D40403"/>
    <w:rsid w:val="00D43D55"/>
    <w:rsid w:val="00D445AE"/>
    <w:rsid w:val="00D446C5"/>
    <w:rsid w:val="00D45B09"/>
    <w:rsid w:val="00D45C8F"/>
    <w:rsid w:val="00D464FD"/>
    <w:rsid w:val="00D5172B"/>
    <w:rsid w:val="00D5357D"/>
    <w:rsid w:val="00D5508A"/>
    <w:rsid w:val="00D55502"/>
    <w:rsid w:val="00D56996"/>
    <w:rsid w:val="00D56E14"/>
    <w:rsid w:val="00D57A4E"/>
    <w:rsid w:val="00D57FEF"/>
    <w:rsid w:val="00D60016"/>
    <w:rsid w:val="00D609E3"/>
    <w:rsid w:val="00D60F61"/>
    <w:rsid w:val="00D61963"/>
    <w:rsid w:val="00D63157"/>
    <w:rsid w:val="00D65D49"/>
    <w:rsid w:val="00D66B34"/>
    <w:rsid w:val="00D711BA"/>
    <w:rsid w:val="00D71875"/>
    <w:rsid w:val="00D71A21"/>
    <w:rsid w:val="00D71CF3"/>
    <w:rsid w:val="00D72D41"/>
    <w:rsid w:val="00D734C6"/>
    <w:rsid w:val="00D75628"/>
    <w:rsid w:val="00D77664"/>
    <w:rsid w:val="00D77CE2"/>
    <w:rsid w:val="00D80EFE"/>
    <w:rsid w:val="00D8196D"/>
    <w:rsid w:val="00D85302"/>
    <w:rsid w:val="00D87AF2"/>
    <w:rsid w:val="00D90204"/>
    <w:rsid w:val="00D9071A"/>
    <w:rsid w:val="00D90A89"/>
    <w:rsid w:val="00D958DC"/>
    <w:rsid w:val="00D96329"/>
    <w:rsid w:val="00D964CD"/>
    <w:rsid w:val="00D96B90"/>
    <w:rsid w:val="00DA1948"/>
    <w:rsid w:val="00DA1A82"/>
    <w:rsid w:val="00DA24CF"/>
    <w:rsid w:val="00DA32D7"/>
    <w:rsid w:val="00DA33AA"/>
    <w:rsid w:val="00DA3BBF"/>
    <w:rsid w:val="00DA5B97"/>
    <w:rsid w:val="00DA68DB"/>
    <w:rsid w:val="00DA78AB"/>
    <w:rsid w:val="00DA7B78"/>
    <w:rsid w:val="00DB26BD"/>
    <w:rsid w:val="00DB49B8"/>
    <w:rsid w:val="00DB6C90"/>
    <w:rsid w:val="00DB6FCB"/>
    <w:rsid w:val="00DB7F02"/>
    <w:rsid w:val="00DC09C4"/>
    <w:rsid w:val="00DC2E71"/>
    <w:rsid w:val="00DC516E"/>
    <w:rsid w:val="00DC6EFB"/>
    <w:rsid w:val="00DC78E5"/>
    <w:rsid w:val="00DD0603"/>
    <w:rsid w:val="00DE4522"/>
    <w:rsid w:val="00DE5D81"/>
    <w:rsid w:val="00DE5F83"/>
    <w:rsid w:val="00DF05EB"/>
    <w:rsid w:val="00DF3D6C"/>
    <w:rsid w:val="00DF45C5"/>
    <w:rsid w:val="00DF59A0"/>
    <w:rsid w:val="00E00AFD"/>
    <w:rsid w:val="00E00C8D"/>
    <w:rsid w:val="00E06A58"/>
    <w:rsid w:val="00E06D21"/>
    <w:rsid w:val="00E134CC"/>
    <w:rsid w:val="00E141FE"/>
    <w:rsid w:val="00E14557"/>
    <w:rsid w:val="00E16909"/>
    <w:rsid w:val="00E223C6"/>
    <w:rsid w:val="00E25E76"/>
    <w:rsid w:val="00E276FD"/>
    <w:rsid w:val="00E319E7"/>
    <w:rsid w:val="00E327CF"/>
    <w:rsid w:val="00E32CC9"/>
    <w:rsid w:val="00E3340A"/>
    <w:rsid w:val="00E3746B"/>
    <w:rsid w:val="00E4071C"/>
    <w:rsid w:val="00E416F9"/>
    <w:rsid w:val="00E41A1B"/>
    <w:rsid w:val="00E42CBE"/>
    <w:rsid w:val="00E43B56"/>
    <w:rsid w:val="00E43B7D"/>
    <w:rsid w:val="00E449A1"/>
    <w:rsid w:val="00E4539C"/>
    <w:rsid w:val="00E45402"/>
    <w:rsid w:val="00E459AD"/>
    <w:rsid w:val="00E46A4F"/>
    <w:rsid w:val="00E47E81"/>
    <w:rsid w:val="00E50278"/>
    <w:rsid w:val="00E519B9"/>
    <w:rsid w:val="00E54EB8"/>
    <w:rsid w:val="00E55CE3"/>
    <w:rsid w:val="00E5633A"/>
    <w:rsid w:val="00E56775"/>
    <w:rsid w:val="00E57FEB"/>
    <w:rsid w:val="00E60597"/>
    <w:rsid w:val="00E62526"/>
    <w:rsid w:val="00E63446"/>
    <w:rsid w:val="00E65559"/>
    <w:rsid w:val="00E65AFE"/>
    <w:rsid w:val="00E7124F"/>
    <w:rsid w:val="00E74645"/>
    <w:rsid w:val="00E758D0"/>
    <w:rsid w:val="00E77154"/>
    <w:rsid w:val="00E77F6D"/>
    <w:rsid w:val="00E800AA"/>
    <w:rsid w:val="00E80689"/>
    <w:rsid w:val="00E835ED"/>
    <w:rsid w:val="00E842FB"/>
    <w:rsid w:val="00E845CB"/>
    <w:rsid w:val="00E84824"/>
    <w:rsid w:val="00E8503D"/>
    <w:rsid w:val="00E87FC5"/>
    <w:rsid w:val="00E90571"/>
    <w:rsid w:val="00E91066"/>
    <w:rsid w:val="00E91B51"/>
    <w:rsid w:val="00E92D13"/>
    <w:rsid w:val="00E9539D"/>
    <w:rsid w:val="00E96FD8"/>
    <w:rsid w:val="00E97115"/>
    <w:rsid w:val="00EA018F"/>
    <w:rsid w:val="00EA06E3"/>
    <w:rsid w:val="00EA0CF4"/>
    <w:rsid w:val="00EA19CE"/>
    <w:rsid w:val="00EA1E2A"/>
    <w:rsid w:val="00EA2608"/>
    <w:rsid w:val="00EA4644"/>
    <w:rsid w:val="00EA4C1A"/>
    <w:rsid w:val="00EA778B"/>
    <w:rsid w:val="00EB0A8E"/>
    <w:rsid w:val="00EB0E1E"/>
    <w:rsid w:val="00EB22F6"/>
    <w:rsid w:val="00EB36C4"/>
    <w:rsid w:val="00EB396D"/>
    <w:rsid w:val="00EB428E"/>
    <w:rsid w:val="00EB5B5F"/>
    <w:rsid w:val="00EB5E50"/>
    <w:rsid w:val="00EB69E1"/>
    <w:rsid w:val="00EB72C1"/>
    <w:rsid w:val="00EB7E2D"/>
    <w:rsid w:val="00EC0274"/>
    <w:rsid w:val="00EC08E7"/>
    <w:rsid w:val="00EC1012"/>
    <w:rsid w:val="00EC177D"/>
    <w:rsid w:val="00EC1ED4"/>
    <w:rsid w:val="00EC25C8"/>
    <w:rsid w:val="00EC593A"/>
    <w:rsid w:val="00EC787B"/>
    <w:rsid w:val="00ED1CC9"/>
    <w:rsid w:val="00ED2A97"/>
    <w:rsid w:val="00ED49CB"/>
    <w:rsid w:val="00ED4A74"/>
    <w:rsid w:val="00ED7FD9"/>
    <w:rsid w:val="00EE0AF7"/>
    <w:rsid w:val="00EE4C06"/>
    <w:rsid w:val="00EE6453"/>
    <w:rsid w:val="00EE76E2"/>
    <w:rsid w:val="00EF196F"/>
    <w:rsid w:val="00EF1E26"/>
    <w:rsid w:val="00EF5A27"/>
    <w:rsid w:val="00EF5CCD"/>
    <w:rsid w:val="00F00C6C"/>
    <w:rsid w:val="00F030F1"/>
    <w:rsid w:val="00F05B93"/>
    <w:rsid w:val="00F125B9"/>
    <w:rsid w:val="00F13A21"/>
    <w:rsid w:val="00F140B6"/>
    <w:rsid w:val="00F163EA"/>
    <w:rsid w:val="00F213EC"/>
    <w:rsid w:val="00F215D3"/>
    <w:rsid w:val="00F221B2"/>
    <w:rsid w:val="00F22865"/>
    <w:rsid w:val="00F233F3"/>
    <w:rsid w:val="00F23554"/>
    <w:rsid w:val="00F23D16"/>
    <w:rsid w:val="00F250E4"/>
    <w:rsid w:val="00F26C16"/>
    <w:rsid w:val="00F30670"/>
    <w:rsid w:val="00F347B2"/>
    <w:rsid w:val="00F402E7"/>
    <w:rsid w:val="00F415A7"/>
    <w:rsid w:val="00F43EBC"/>
    <w:rsid w:val="00F444A7"/>
    <w:rsid w:val="00F44875"/>
    <w:rsid w:val="00F44ADD"/>
    <w:rsid w:val="00F44F57"/>
    <w:rsid w:val="00F45FB7"/>
    <w:rsid w:val="00F47513"/>
    <w:rsid w:val="00F506F7"/>
    <w:rsid w:val="00F50F63"/>
    <w:rsid w:val="00F53E8C"/>
    <w:rsid w:val="00F54CC6"/>
    <w:rsid w:val="00F557E1"/>
    <w:rsid w:val="00F55917"/>
    <w:rsid w:val="00F62162"/>
    <w:rsid w:val="00F62A77"/>
    <w:rsid w:val="00F63009"/>
    <w:rsid w:val="00F6381F"/>
    <w:rsid w:val="00F6383A"/>
    <w:rsid w:val="00F6578D"/>
    <w:rsid w:val="00F7070D"/>
    <w:rsid w:val="00F75B3C"/>
    <w:rsid w:val="00F764CE"/>
    <w:rsid w:val="00F7756F"/>
    <w:rsid w:val="00F81E03"/>
    <w:rsid w:val="00F81E22"/>
    <w:rsid w:val="00F836C6"/>
    <w:rsid w:val="00F83AE4"/>
    <w:rsid w:val="00F8408C"/>
    <w:rsid w:val="00F8435E"/>
    <w:rsid w:val="00F84EA2"/>
    <w:rsid w:val="00F85AA0"/>
    <w:rsid w:val="00F918EE"/>
    <w:rsid w:val="00F920DC"/>
    <w:rsid w:val="00F92466"/>
    <w:rsid w:val="00F925A8"/>
    <w:rsid w:val="00F97672"/>
    <w:rsid w:val="00F97EDB"/>
    <w:rsid w:val="00FA55C1"/>
    <w:rsid w:val="00FB0CFC"/>
    <w:rsid w:val="00FB0DC5"/>
    <w:rsid w:val="00FB2CE4"/>
    <w:rsid w:val="00FB35FE"/>
    <w:rsid w:val="00FB4C54"/>
    <w:rsid w:val="00FC2110"/>
    <w:rsid w:val="00FC479A"/>
    <w:rsid w:val="00FC5A56"/>
    <w:rsid w:val="00FC5D7A"/>
    <w:rsid w:val="00FC73AB"/>
    <w:rsid w:val="00FC7925"/>
    <w:rsid w:val="00FD08BF"/>
    <w:rsid w:val="00FD12EF"/>
    <w:rsid w:val="00FD18B1"/>
    <w:rsid w:val="00FD18DE"/>
    <w:rsid w:val="00FD2974"/>
    <w:rsid w:val="00FD471F"/>
    <w:rsid w:val="00FD4AE6"/>
    <w:rsid w:val="00FE0615"/>
    <w:rsid w:val="00FE165E"/>
    <w:rsid w:val="00FE1B7A"/>
    <w:rsid w:val="00FE2F8B"/>
    <w:rsid w:val="00FE3371"/>
    <w:rsid w:val="00FE40B8"/>
    <w:rsid w:val="00FE594F"/>
    <w:rsid w:val="00FE5ACF"/>
    <w:rsid w:val="00FE67D2"/>
    <w:rsid w:val="00FE7E9D"/>
    <w:rsid w:val="00FF040E"/>
    <w:rsid w:val="00FF2320"/>
    <w:rsid w:val="00FF3610"/>
    <w:rsid w:val="00FF4047"/>
    <w:rsid w:val="00FF44EB"/>
    <w:rsid w:val="00FF49C6"/>
    <w:rsid w:val="00FF5412"/>
    <w:rsid w:val="00FF77B6"/>
    <w:rsid w:val="00FF78A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393,#896d71,#3b4343,#807272"/>
    </o:shapedefaults>
    <o:shapelayout v:ext="edit">
      <o:idmap v:ext="edit" data="1"/>
      <o:rules v:ext="edit">
        <o:r id="V:Rule1" type="connector" idref="#_x0000_s1035"/>
        <o:r id="V:Rule2" type="connector" idref="#_x0000_s1036"/>
      </o:rules>
    </o:shapelayout>
  </w:shapeDefaults>
  <w:decimalSymbol w:val="."/>
  <w:listSeparator w:val=","/>
  <w15:docId w15:val="{BA55591B-3DC5-4A9F-ADDD-6457D773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C03"/>
  </w:style>
  <w:style w:type="paragraph" w:styleId="Heading1">
    <w:name w:val="heading 1"/>
    <w:basedOn w:val="Normal"/>
    <w:next w:val="Normal"/>
    <w:link w:val="Heading1Char"/>
    <w:uiPriority w:val="9"/>
    <w:qFormat/>
    <w:rsid w:val="006E09B5"/>
    <w:pPr>
      <w:keepNext/>
      <w:keepLines/>
      <w:spacing w:before="480" w:after="0"/>
      <w:outlineLvl w:val="0"/>
    </w:pPr>
    <w:rPr>
      <w:rFonts w:asciiTheme="majorHAnsi" w:eastAsiaTheme="majorEastAsia" w:hAnsiTheme="majorHAnsi" w:cstheme="majorBidi"/>
      <w:b/>
      <w:bCs/>
      <w:color w:val="53BB68"/>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67B"/>
  </w:style>
  <w:style w:type="paragraph" w:styleId="Footer">
    <w:name w:val="footer"/>
    <w:basedOn w:val="Normal"/>
    <w:link w:val="FooterChar"/>
    <w:uiPriority w:val="99"/>
    <w:unhideWhenUsed/>
    <w:rsid w:val="002B06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67B"/>
  </w:style>
  <w:style w:type="paragraph" w:styleId="BalloonText">
    <w:name w:val="Balloon Text"/>
    <w:basedOn w:val="Normal"/>
    <w:link w:val="BalloonTextChar"/>
    <w:uiPriority w:val="99"/>
    <w:semiHidden/>
    <w:unhideWhenUsed/>
    <w:rsid w:val="002B0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67B"/>
    <w:rPr>
      <w:rFonts w:ascii="Tahoma" w:hAnsi="Tahoma" w:cs="Tahoma"/>
      <w:sz w:val="16"/>
      <w:szCs w:val="16"/>
    </w:rPr>
  </w:style>
  <w:style w:type="paragraph" w:customStyle="1" w:styleId="Default">
    <w:name w:val="Default"/>
    <w:rsid w:val="007E17A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E17A6"/>
    <w:rPr>
      <w:sz w:val="16"/>
      <w:szCs w:val="16"/>
    </w:rPr>
  </w:style>
  <w:style w:type="paragraph" w:styleId="CommentText">
    <w:name w:val="annotation text"/>
    <w:basedOn w:val="Normal"/>
    <w:link w:val="CommentTextChar"/>
    <w:uiPriority w:val="99"/>
    <w:semiHidden/>
    <w:unhideWhenUsed/>
    <w:rsid w:val="007E17A6"/>
    <w:pPr>
      <w:spacing w:after="0" w:line="240" w:lineRule="auto"/>
    </w:pPr>
    <w:rPr>
      <w:rFonts w:ascii="Arial" w:eastAsia="Times New Roman" w:hAnsi="Arial" w:cs="Arial"/>
      <w:sz w:val="20"/>
      <w:szCs w:val="20"/>
      <w:lang w:val="en-US"/>
    </w:rPr>
  </w:style>
  <w:style w:type="character" w:customStyle="1" w:styleId="CommentTextChar">
    <w:name w:val="Comment Text Char"/>
    <w:basedOn w:val="DefaultParagraphFont"/>
    <w:link w:val="CommentText"/>
    <w:uiPriority w:val="99"/>
    <w:semiHidden/>
    <w:rsid w:val="007E17A6"/>
    <w:rPr>
      <w:rFonts w:ascii="Arial" w:eastAsia="Times New Roman" w:hAnsi="Arial" w:cs="Arial"/>
      <w:sz w:val="20"/>
      <w:szCs w:val="20"/>
      <w:lang w:val="en-US"/>
    </w:rPr>
  </w:style>
  <w:style w:type="character" w:customStyle="1" w:styleId="apple-converted-space">
    <w:name w:val="apple-converted-space"/>
    <w:basedOn w:val="DefaultParagraphFont"/>
    <w:rsid w:val="007E17A6"/>
  </w:style>
  <w:style w:type="character" w:styleId="Hyperlink">
    <w:name w:val="Hyperlink"/>
    <w:basedOn w:val="DefaultParagraphFont"/>
    <w:uiPriority w:val="99"/>
    <w:unhideWhenUsed/>
    <w:rsid w:val="007E17A6"/>
    <w:rPr>
      <w:color w:val="0000FF"/>
      <w:u w:val="single"/>
    </w:rPr>
  </w:style>
  <w:style w:type="paragraph" w:customStyle="1" w:styleId="m195290966055208104msolistparagraph">
    <w:name w:val="m_195290966055208104msolistparagraph"/>
    <w:basedOn w:val="Normal"/>
    <w:rsid w:val="007E17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195290966055208104apple-converted-space">
    <w:name w:val="m_195290966055208104apple-converted-space"/>
    <w:basedOn w:val="DefaultParagraphFont"/>
    <w:rsid w:val="007E17A6"/>
  </w:style>
  <w:style w:type="character" w:customStyle="1" w:styleId="m195290966055208104gwt-inlinelabel">
    <w:name w:val="m_195290966055208104gwt-inlinelabel"/>
    <w:basedOn w:val="DefaultParagraphFont"/>
    <w:rsid w:val="007E17A6"/>
  </w:style>
  <w:style w:type="paragraph" w:styleId="ListParagraph">
    <w:name w:val="List Paragraph"/>
    <w:basedOn w:val="Normal"/>
    <w:uiPriority w:val="34"/>
    <w:qFormat/>
    <w:rsid w:val="009A4EEF"/>
    <w:pPr>
      <w:spacing w:after="0" w:line="240" w:lineRule="auto"/>
      <w:ind w:left="720"/>
      <w:contextualSpacing/>
    </w:pPr>
    <w:rPr>
      <w:rFonts w:eastAsiaTheme="minorEastAsia"/>
      <w:sz w:val="24"/>
      <w:szCs w:val="24"/>
      <w:lang w:val="en-US"/>
    </w:rPr>
  </w:style>
  <w:style w:type="character" w:styleId="FollowedHyperlink">
    <w:name w:val="FollowedHyperlink"/>
    <w:basedOn w:val="DefaultParagraphFont"/>
    <w:uiPriority w:val="99"/>
    <w:semiHidden/>
    <w:unhideWhenUsed/>
    <w:rsid w:val="009A4EEF"/>
    <w:rPr>
      <w:color w:val="800080" w:themeColor="followedHyperlink"/>
      <w:u w:val="single"/>
    </w:rPr>
  </w:style>
  <w:style w:type="character" w:customStyle="1" w:styleId="Heading1Char">
    <w:name w:val="Heading 1 Char"/>
    <w:basedOn w:val="DefaultParagraphFont"/>
    <w:link w:val="Heading1"/>
    <w:uiPriority w:val="9"/>
    <w:rsid w:val="006E09B5"/>
    <w:rPr>
      <w:rFonts w:asciiTheme="majorHAnsi" w:eastAsiaTheme="majorEastAsia" w:hAnsiTheme="majorHAnsi" w:cstheme="majorBidi"/>
      <w:b/>
      <w:bCs/>
      <w:color w:val="53BB68"/>
      <w:sz w:val="28"/>
      <w:szCs w:val="28"/>
      <w:lang w:val="en-US"/>
    </w:rPr>
  </w:style>
  <w:style w:type="character" w:styleId="PlaceholderText">
    <w:name w:val="Placeholder Text"/>
    <w:basedOn w:val="DefaultParagraphFont"/>
    <w:uiPriority w:val="99"/>
    <w:semiHidden/>
    <w:rsid w:val="006A65EE"/>
    <w:rPr>
      <w:color w:val="808080"/>
    </w:rPr>
  </w:style>
  <w:style w:type="paragraph" w:styleId="NoSpacing">
    <w:name w:val="No Spacing"/>
    <w:link w:val="NoSpacingChar"/>
    <w:uiPriority w:val="1"/>
    <w:qFormat/>
    <w:rsid w:val="0073604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36041"/>
    <w:rPr>
      <w:rFonts w:eastAsiaTheme="minorEastAsia"/>
      <w:lang w:val="en-US"/>
    </w:rPr>
  </w:style>
  <w:style w:type="paragraph" w:styleId="NormalWeb">
    <w:name w:val="Normal (Web)"/>
    <w:basedOn w:val="Normal"/>
    <w:uiPriority w:val="99"/>
    <w:unhideWhenUsed/>
    <w:rsid w:val="00B324D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8A71FD"/>
    <w:rPr>
      <w:b/>
      <w:bCs/>
    </w:rPr>
  </w:style>
  <w:style w:type="character" w:styleId="Emphasis">
    <w:name w:val="Emphasis"/>
    <w:basedOn w:val="DefaultParagraphFont"/>
    <w:uiPriority w:val="20"/>
    <w:qFormat/>
    <w:rsid w:val="008A71FD"/>
    <w:rPr>
      <w:i/>
      <w:iCs/>
    </w:rPr>
  </w:style>
  <w:style w:type="character" w:customStyle="1" w:styleId="A4">
    <w:name w:val="A4"/>
    <w:uiPriority w:val="99"/>
    <w:rsid w:val="00FD18B1"/>
    <w:rPr>
      <w:color w:val="000000"/>
    </w:rPr>
  </w:style>
  <w:style w:type="paragraph" w:styleId="CommentSubject">
    <w:name w:val="annotation subject"/>
    <w:basedOn w:val="CommentText"/>
    <w:next w:val="CommentText"/>
    <w:link w:val="CommentSubjectChar"/>
    <w:uiPriority w:val="99"/>
    <w:semiHidden/>
    <w:unhideWhenUsed/>
    <w:rsid w:val="009A485E"/>
    <w:pPr>
      <w:spacing w:after="200"/>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9A485E"/>
    <w:rPr>
      <w:rFonts w:ascii="Arial" w:eastAsia="Times New Roman" w:hAnsi="Arial" w:cs="Arial"/>
      <w:b/>
      <w:bCs/>
      <w:sz w:val="20"/>
      <w:szCs w:val="20"/>
      <w:lang w:val="en-US"/>
    </w:rPr>
  </w:style>
  <w:style w:type="character" w:customStyle="1" w:styleId="Mention">
    <w:name w:val="Mention"/>
    <w:basedOn w:val="DefaultParagraphFont"/>
    <w:uiPriority w:val="99"/>
    <w:semiHidden/>
    <w:unhideWhenUsed/>
    <w:rsid w:val="00A274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018074">
      <w:bodyDiv w:val="1"/>
      <w:marLeft w:val="0"/>
      <w:marRight w:val="0"/>
      <w:marTop w:val="0"/>
      <w:marBottom w:val="0"/>
      <w:divBdr>
        <w:top w:val="none" w:sz="0" w:space="0" w:color="auto"/>
        <w:left w:val="none" w:sz="0" w:space="0" w:color="auto"/>
        <w:bottom w:val="none" w:sz="0" w:space="0" w:color="auto"/>
        <w:right w:val="none" w:sz="0" w:space="0" w:color="auto"/>
      </w:divBdr>
      <w:divsChild>
        <w:div w:id="469175093">
          <w:marLeft w:val="0"/>
          <w:marRight w:val="0"/>
          <w:marTop w:val="0"/>
          <w:marBottom w:val="0"/>
          <w:divBdr>
            <w:top w:val="none" w:sz="0" w:space="0" w:color="auto"/>
            <w:left w:val="none" w:sz="0" w:space="0" w:color="auto"/>
            <w:bottom w:val="none" w:sz="0" w:space="0" w:color="auto"/>
            <w:right w:val="none" w:sz="0" w:space="0" w:color="auto"/>
          </w:divBdr>
        </w:div>
        <w:div w:id="1889560405">
          <w:marLeft w:val="0"/>
          <w:marRight w:val="0"/>
          <w:marTop w:val="0"/>
          <w:marBottom w:val="0"/>
          <w:divBdr>
            <w:top w:val="none" w:sz="0" w:space="0" w:color="auto"/>
            <w:left w:val="none" w:sz="0" w:space="0" w:color="auto"/>
            <w:bottom w:val="none" w:sz="0" w:space="0" w:color="auto"/>
            <w:right w:val="none" w:sz="0" w:space="0" w:color="auto"/>
          </w:divBdr>
        </w:div>
        <w:div w:id="1283222513">
          <w:marLeft w:val="0"/>
          <w:marRight w:val="0"/>
          <w:marTop w:val="0"/>
          <w:marBottom w:val="0"/>
          <w:divBdr>
            <w:top w:val="none" w:sz="0" w:space="0" w:color="auto"/>
            <w:left w:val="none" w:sz="0" w:space="0" w:color="auto"/>
            <w:bottom w:val="none" w:sz="0" w:space="0" w:color="auto"/>
            <w:right w:val="none" w:sz="0" w:space="0" w:color="auto"/>
          </w:divBdr>
        </w:div>
        <w:div w:id="811410303">
          <w:marLeft w:val="0"/>
          <w:marRight w:val="0"/>
          <w:marTop w:val="0"/>
          <w:marBottom w:val="0"/>
          <w:divBdr>
            <w:top w:val="none" w:sz="0" w:space="0" w:color="auto"/>
            <w:left w:val="none" w:sz="0" w:space="0" w:color="auto"/>
            <w:bottom w:val="none" w:sz="0" w:space="0" w:color="auto"/>
            <w:right w:val="none" w:sz="0" w:space="0" w:color="auto"/>
          </w:divBdr>
        </w:div>
        <w:div w:id="1319723282">
          <w:marLeft w:val="0"/>
          <w:marRight w:val="0"/>
          <w:marTop w:val="0"/>
          <w:marBottom w:val="0"/>
          <w:divBdr>
            <w:top w:val="none" w:sz="0" w:space="0" w:color="auto"/>
            <w:left w:val="none" w:sz="0" w:space="0" w:color="auto"/>
            <w:bottom w:val="none" w:sz="0" w:space="0" w:color="auto"/>
            <w:right w:val="none" w:sz="0" w:space="0" w:color="auto"/>
          </w:divBdr>
        </w:div>
        <w:div w:id="88939688">
          <w:marLeft w:val="0"/>
          <w:marRight w:val="0"/>
          <w:marTop w:val="0"/>
          <w:marBottom w:val="0"/>
          <w:divBdr>
            <w:top w:val="none" w:sz="0" w:space="0" w:color="auto"/>
            <w:left w:val="none" w:sz="0" w:space="0" w:color="auto"/>
            <w:bottom w:val="none" w:sz="0" w:space="0" w:color="auto"/>
            <w:right w:val="none" w:sz="0" w:space="0" w:color="auto"/>
          </w:divBdr>
        </w:div>
        <w:div w:id="1784954373">
          <w:marLeft w:val="0"/>
          <w:marRight w:val="0"/>
          <w:marTop w:val="0"/>
          <w:marBottom w:val="0"/>
          <w:divBdr>
            <w:top w:val="none" w:sz="0" w:space="0" w:color="auto"/>
            <w:left w:val="none" w:sz="0" w:space="0" w:color="auto"/>
            <w:bottom w:val="none" w:sz="0" w:space="0" w:color="auto"/>
            <w:right w:val="none" w:sz="0" w:space="0" w:color="auto"/>
          </w:divBdr>
        </w:div>
        <w:div w:id="1485969054">
          <w:marLeft w:val="0"/>
          <w:marRight w:val="0"/>
          <w:marTop w:val="0"/>
          <w:marBottom w:val="0"/>
          <w:divBdr>
            <w:top w:val="none" w:sz="0" w:space="0" w:color="auto"/>
            <w:left w:val="none" w:sz="0" w:space="0" w:color="auto"/>
            <w:bottom w:val="none" w:sz="0" w:space="0" w:color="auto"/>
            <w:right w:val="none" w:sz="0" w:space="0" w:color="auto"/>
          </w:divBdr>
        </w:div>
      </w:divsChild>
    </w:div>
    <w:div w:id="835922385">
      <w:bodyDiv w:val="1"/>
      <w:marLeft w:val="0"/>
      <w:marRight w:val="0"/>
      <w:marTop w:val="0"/>
      <w:marBottom w:val="0"/>
      <w:divBdr>
        <w:top w:val="none" w:sz="0" w:space="0" w:color="auto"/>
        <w:left w:val="none" w:sz="0" w:space="0" w:color="auto"/>
        <w:bottom w:val="none" w:sz="0" w:space="0" w:color="auto"/>
        <w:right w:val="none" w:sz="0" w:space="0" w:color="auto"/>
      </w:divBdr>
    </w:div>
    <w:div w:id="950555760">
      <w:bodyDiv w:val="1"/>
      <w:marLeft w:val="0"/>
      <w:marRight w:val="0"/>
      <w:marTop w:val="0"/>
      <w:marBottom w:val="0"/>
      <w:divBdr>
        <w:top w:val="none" w:sz="0" w:space="0" w:color="auto"/>
        <w:left w:val="none" w:sz="0" w:space="0" w:color="auto"/>
        <w:bottom w:val="none" w:sz="0" w:space="0" w:color="auto"/>
        <w:right w:val="none" w:sz="0" w:space="0" w:color="auto"/>
      </w:divBdr>
    </w:div>
    <w:div w:id="1152940406">
      <w:bodyDiv w:val="1"/>
      <w:marLeft w:val="0"/>
      <w:marRight w:val="0"/>
      <w:marTop w:val="0"/>
      <w:marBottom w:val="0"/>
      <w:divBdr>
        <w:top w:val="none" w:sz="0" w:space="0" w:color="auto"/>
        <w:left w:val="none" w:sz="0" w:space="0" w:color="auto"/>
        <w:bottom w:val="none" w:sz="0" w:space="0" w:color="auto"/>
        <w:right w:val="none" w:sz="0" w:space="0" w:color="auto"/>
      </w:divBdr>
    </w:div>
    <w:div w:id="1175607875">
      <w:bodyDiv w:val="1"/>
      <w:marLeft w:val="0"/>
      <w:marRight w:val="0"/>
      <w:marTop w:val="0"/>
      <w:marBottom w:val="0"/>
      <w:divBdr>
        <w:top w:val="none" w:sz="0" w:space="0" w:color="auto"/>
        <w:left w:val="none" w:sz="0" w:space="0" w:color="auto"/>
        <w:bottom w:val="none" w:sz="0" w:space="0" w:color="auto"/>
        <w:right w:val="none" w:sz="0" w:space="0" w:color="auto"/>
      </w:divBdr>
      <w:divsChild>
        <w:div w:id="1076903608">
          <w:marLeft w:val="0"/>
          <w:marRight w:val="0"/>
          <w:marTop w:val="0"/>
          <w:marBottom w:val="0"/>
          <w:divBdr>
            <w:top w:val="none" w:sz="0" w:space="0" w:color="auto"/>
            <w:left w:val="none" w:sz="0" w:space="0" w:color="auto"/>
            <w:bottom w:val="none" w:sz="0" w:space="0" w:color="auto"/>
            <w:right w:val="none" w:sz="0" w:space="0" w:color="auto"/>
          </w:divBdr>
        </w:div>
        <w:div w:id="733622991">
          <w:marLeft w:val="0"/>
          <w:marRight w:val="0"/>
          <w:marTop w:val="0"/>
          <w:marBottom w:val="0"/>
          <w:divBdr>
            <w:top w:val="none" w:sz="0" w:space="0" w:color="auto"/>
            <w:left w:val="none" w:sz="0" w:space="0" w:color="auto"/>
            <w:bottom w:val="none" w:sz="0" w:space="0" w:color="auto"/>
            <w:right w:val="none" w:sz="0" w:space="0" w:color="auto"/>
          </w:divBdr>
        </w:div>
        <w:div w:id="866596995">
          <w:marLeft w:val="0"/>
          <w:marRight w:val="0"/>
          <w:marTop w:val="0"/>
          <w:marBottom w:val="0"/>
          <w:divBdr>
            <w:top w:val="none" w:sz="0" w:space="0" w:color="auto"/>
            <w:left w:val="none" w:sz="0" w:space="0" w:color="auto"/>
            <w:bottom w:val="none" w:sz="0" w:space="0" w:color="auto"/>
            <w:right w:val="none" w:sz="0" w:space="0" w:color="auto"/>
          </w:divBdr>
        </w:div>
        <w:div w:id="610280298">
          <w:marLeft w:val="0"/>
          <w:marRight w:val="0"/>
          <w:marTop w:val="0"/>
          <w:marBottom w:val="0"/>
          <w:divBdr>
            <w:top w:val="none" w:sz="0" w:space="0" w:color="auto"/>
            <w:left w:val="none" w:sz="0" w:space="0" w:color="auto"/>
            <w:bottom w:val="none" w:sz="0" w:space="0" w:color="auto"/>
            <w:right w:val="none" w:sz="0" w:space="0" w:color="auto"/>
          </w:divBdr>
        </w:div>
        <w:div w:id="812215875">
          <w:marLeft w:val="0"/>
          <w:marRight w:val="0"/>
          <w:marTop w:val="0"/>
          <w:marBottom w:val="0"/>
          <w:divBdr>
            <w:top w:val="none" w:sz="0" w:space="0" w:color="auto"/>
            <w:left w:val="none" w:sz="0" w:space="0" w:color="auto"/>
            <w:bottom w:val="none" w:sz="0" w:space="0" w:color="auto"/>
            <w:right w:val="none" w:sz="0" w:space="0" w:color="auto"/>
          </w:divBdr>
        </w:div>
        <w:div w:id="451293916">
          <w:marLeft w:val="0"/>
          <w:marRight w:val="0"/>
          <w:marTop w:val="0"/>
          <w:marBottom w:val="0"/>
          <w:divBdr>
            <w:top w:val="none" w:sz="0" w:space="0" w:color="auto"/>
            <w:left w:val="none" w:sz="0" w:space="0" w:color="auto"/>
            <w:bottom w:val="none" w:sz="0" w:space="0" w:color="auto"/>
            <w:right w:val="none" w:sz="0" w:space="0" w:color="auto"/>
          </w:divBdr>
        </w:div>
        <w:div w:id="947128134">
          <w:marLeft w:val="0"/>
          <w:marRight w:val="0"/>
          <w:marTop w:val="0"/>
          <w:marBottom w:val="0"/>
          <w:divBdr>
            <w:top w:val="none" w:sz="0" w:space="0" w:color="auto"/>
            <w:left w:val="none" w:sz="0" w:space="0" w:color="auto"/>
            <w:bottom w:val="none" w:sz="0" w:space="0" w:color="auto"/>
            <w:right w:val="none" w:sz="0" w:space="0" w:color="auto"/>
          </w:divBdr>
        </w:div>
        <w:div w:id="570308954">
          <w:marLeft w:val="0"/>
          <w:marRight w:val="0"/>
          <w:marTop w:val="0"/>
          <w:marBottom w:val="0"/>
          <w:divBdr>
            <w:top w:val="none" w:sz="0" w:space="0" w:color="auto"/>
            <w:left w:val="none" w:sz="0" w:space="0" w:color="auto"/>
            <w:bottom w:val="none" w:sz="0" w:space="0" w:color="auto"/>
            <w:right w:val="none" w:sz="0" w:space="0" w:color="auto"/>
          </w:divBdr>
        </w:div>
      </w:divsChild>
    </w:div>
    <w:div w:id="1327981021">
      <w:bodyDiv w:val="1"/>
      <w:marLeft w:val="0"/>
      <w:marRight w:val="0"/>
      <w:marTop w:val="0"/>
      <w:marBottom w:val="0"/>
      <w:divBdr>
        <w:top w:val="none" w:sz="0" w:space="0" w:color="auto"/>
        <w:left w:val="none" w:sz="0" w:space="0" w:color="auto"/>
        <w:bottom w:val="none" w:sz="0" w:space="0" w:color="auto"/>
        <w:right w:val="none" w:sz="0" w:space="0" w:color="auto"/>
      </w:divBdr>
    </w:div>
    <w:div w:id="1663042996">
      <w:bodyDiv w:val="1"/>
      <w:marLeft w:val="0"/>
      <w:marRight w:val="0"/>
      <w:marTop w:val="0"/>
      <w:marBottom w:val="0"/>
      <w:divBdr>
        <w:top w:val="none" w:sz="0" w:space="0" w:color="auto"/>
        <w:left w:val="none" w:sz="0" w:space="0" w:color="auto"/>
        <w:bottom w:val="none" w:sz="0" w:space="0" w:color="auto"/>
        <w:right w:val="none" w:sz="0" w:space="0" w:color="auto"/>
      </w:divBdr>
    </w:div>
    <w:div w:id="1814828945">
      <w:bodyDiv w:val="1"/>
      <w:marLeft w:val="0"/>
      <w:marRight w:val="0"/>
      <w:marTop w:val="0"/>
      <w:marBottom w:val="0"/>
      <w:divBdr>
        <w:top w:val="none" w:sz="0" w:space="0" w:color="auto"/>
        <w:left w:val="none" w:sz="0" w:space="0" w:color="auto"/>
        <w:bottom w:val="none" w:sz="0" w:space="0" w:color="auto"/>
        <w:right w:val="none" w:sz="0" w:space="0" w:color="auto"/>
      </w:divBdr>
    </w:div>
    <w:div w:id="1903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odauthority.nsw.gov.au/_Documents/industry/donating_food.pdf" TargetMode="External"/><Relationship Id="rId13" Type="http://schemas.openxmlformats.org/officeDocument/2006/relationships/hyperlink" Target="https://law.uark.edu/documents/2013/06/Legal-Guide-To-Food-Recovery.pdf" TargetMode="External"/><Relationship Id="rId18" Type="http://schemas.openxmlformats.org/officeDocument/2006/relationships/hyperlink" Target="https://www.epa.gov/sites/production/files/2015-08/documents/reducing_wasted_food_pkg_tool.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p2pays.org/ref/12/11822.htm" TargetMode="External"/><Relationship Id="rId12" Type="http://schemas.openxmlformats.org/officeDocument/2006/relationships/hyperlink" Target="http://www.greenproductionguide.com/tools/food-donations/" TargetMode="External"/><Relationship Id="rId17" Type="http://schemas.openxmlformats.org/officeDocument/2006/relationships/hyperlink" Target="https://www.epa.gov/sites/production/files/2015-08/documents/r5_fd_wste_guidebk_020615.pdf" TargetMode="External"/><Relationship Id="rId2" Type="http://schemas.openxmlformats.org/officeDocument/2006/relationships/styles" Target="styles.xml"/><Relationship Id="rId16" Type="http://schemas.openxmlformats.org/officeDocument/2006/relationships/hyperlink" Target="https://www.gpo.gov/fdsys/pkg/BILLS-110s2420enr/pdf/BILLS-110s2420enr.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ockandwrapitup.org/" TargetMode="External"/><Relationship Id="rId5" Type="http://schemas.openxmlformats.org/officeDocument/2006/relationships/footnotes" Target="footnotes.xml"/><Relationship Id="rId15" Type="http://schemas.openxmlformats.org/officeDocument/2006/relationships/hyperlink" Target="http://www.chlpi.org/wp-content/uploads/2013/12/Food-Donation-Fed-Tax-Guide-for-Pub-2.pdf" TargetMode="External"/><Relationship Id="rId23" Type="http://schemas.openxmlformats.org/officeDocument/2006/relationships/theme" Target="theme/theme1.xml"/><Relationship Id="rId10" Type="http://schemas.openxmlformats.org/officeDocument/2006/relationships/hyperlink" Target="http://www.greenproductionguide.com/tools/food-donations/" TargetMode="External"/><Relationship Id="rId19" Type="http://schemas.openxmlformats.org/officeDocument/2006/relationships/hyperlink" Target="http://www.greenproductionguide.com/green-vendors/" TargetMode="External"/><Relationship Id="rId4" Type="http://schemas.openxmlformats.org/officeDocument/2006/relationships/webSettings" Target="webSettings.xml"/><Relationship Id="rId9" Type="http://schemas.openxmlformats.org/officeDocument/2006/relationships/hyperlink" Target="http://www.foodbankscanada.ca/Learn-About-Hunger/Links---Resources.aspx" TargetMode="External"/><Relationship Id="rId14" Type="http://schemas.openxmlformats.org/officeDocument/2006/relationships/hyperlink" Target="http://www.foodprotect.org/media/guide/food-recovery-final2007.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Cydney Lyons</dc:creator>
  <cp:lastModifiedBy>Matthew Halperin</cp:lastModifiedBy>
  <cp:revision>6</cp:revision>
  <dcterms:created xsi:type="dcterms:W3CDTF">2017-03-24T03:21:00Z</dcterms:created>
  <dcterms:modified xsi:type="dcterms:W3CDTF">2017-04-04T22:37:00Z</dcterms:modified>
</cp:coreProperties>
</file>